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9" w:rsidRPr="005F741A" w:rsidRDefault="005E0689" w:rsidP="008D1365">
      <w:pPr>
        <w:jc w:val="center"/>
        <w:rPr>
          <w:rFonts w:ascii="Verdana" w:hAnsi="Verdana"/>
          <w:i/>
          <w:shadow/>
          <w:color w:val="99336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-8.05pt;margin-top:-12.6pt;width:135pt;height:81pt;z-index:251658240;visibility:visible" o:allowoverlap="f">
            <v:imagedata r:id="rId5" o:title=""/>
          </v:shape>
        </w:pict>
      </w:r>
      <w:r w:rsidRPr="005F741A">
        <w:rPr>
          <w:shadow/>
          <w:color w:val="993366"/>
          <w:sz w:val="28"/>
          <w:szCs w:val="28"/>
        </w:rPr>
        <w:t>Положение</w:t>
      </w:r>
    </w:p>
    <w:p w:rsidR="005E0689" w:rsidRPr="008D1365" w:rsidRDefault="005E0689" w:rsidP="008D0886">
      <w:pPr>
        <w:jc w:val="center"/>
        <w:rPr>
          <w:shadow/>
          <w:color w:val="6600CC"/>
          <w:sz w:val="28"/>
          <w:szCs w:val="28"/>
        </w:rPr>
      </w:pPr>
      <w:r w:rsidRPr="008D1365">
        <w:rPr>
          <w:shadow/>
          <w:color w:val="6600CC"/>
          <w:sz w:val="28"/>
          <w:szCs w:val="28"/>
        </w:rPr>
        <w:t xml:space="preserve">о городском творческом конкурсе </w:t>
      </w:r>
    </w:p>
    <w:p w:rsidR="005E0689" w:rsidRPr="005F741A" w:rsidRDefault="005E0689" w:rsidP="008D0886">
      <w:pPr>
        <w:jc w:val="center"/>
        <w:rPr>
          <w:rFonts w:ascii="Verdana" w:hAnsi="Verdana"/>
          <w:i/>
          <w:shadow/>
          <w:color w:val="993366"/>
          <w:sz w:val="28"/>
          <w:szCs w:val="28"/>
        </w:rPr>
      </w:pPr>
      <w:r w:rsidRPr="005F741A">
        <w:rPr>
          <w:rFonts w:ascii="Verdana" w:hAnsi="Verdana"/>
          <w:i/>
          <w:shadow/>
          <w:color w:val="993366"/>
          <w:sz w:val="28"/>
          <w:szCs w:val="28"/>
        </w:rPr>
        <w:t>«</w:t>
      </w:r>
      <w:r w:rsidRPr="0078174F">
        <w:rPr>
          <w:rFonts w:ascii="Monotype Corsiva" w:hAnsi="Monotype Corsiva"/>
          <w:i/>
          <w:shadow/>
          <w:color w:val="993366"/>
          <w:sz w:val="40"/>
          <w:szCs w:val="40"/>
        </w:rPr>
        <w:t>Японская весна в Каменске!</w:t>
      </w:r>
      <w:r w:rsidRPr="0078174F">
        <w:rPr>
          <w:rFonts w:ascii="Verdana" w:hAnsi="Verdana"/>
          <w:i/>
          <w:shadow/>
          <w:color w:val="993366"/>
          <w:sz w:val="40"/>
          <w:szCs w:val="40"/>
        </w:rPr>
        <w:t>»</w:t>
      </w:r>
    </w:p>
    <w:p w:rsidR="005E0689" w:rsidRDefault="005E0689" w:rsidP="008D0886">
      <w:pPr>
        <w:ind w:left="360"/>
        <w:rPr>
          <w:shadow/>
          <w:color w:val="0000FF"/>
          <w:sz w:val="28"/>
          <w:szCs w:val="28"/>
          <w:u w:val="single"/>
        </w:rPr>
      </w:pPr>
    </w:p>
    <w:p w:rsidR="005E0689" w:rsidRPr="000B0934" w:rsidRDefault="005E0689" w:rsidP="008D0886">
      <w:pPr>
        <w:ind w:left="360"/>
        <w:rPr>
          <w:shadow/>
          <w:color w:val="0000FF"/>
          <w:sz w:val="28"/>
          <w:szCs w:val="28"/>
          <w:u w:val="single"/>
        </w:rPr>
      </w:pPr>
    </w:p>
    <w:p w:rsidR="005E0689" w:rsidRPr="0078174F" w:rsidRDefault="005E0689" w:rsidP="008D1365">
      <w:pPr>
        <w:ind w:left="425" w:firstLine="510"/>
        <w:rPr>
          <w:rFonts w:ascii="Monotype Corsiva" w:hAnsi="Monotype Corsiva"/>
          <w:i/>
          <w:color w:val="008080"/>
          <w:sz w:val="26"/>
          <w:szCs w:val="26"/>
        </w:rPr>
      </w:pPr>
      <w:r w:rsidRPr="0078174F">
        <w:rPr>
          <w:rFonts w:ascii="Monotype Corsiva" w:hAnsi="Monotype Corsiva"/>
          <w:i/>
          <w:color w:val="008080"/>
          <w:sz w:val="26"/>
          <w:szCs w:val="26"/>
        </w:rPr>
        <w:t xml:space="preserve">Весна – особенное время года, весну ждут все. Весна-это праздник природы.    </w:t>
      </w:r>
    </w:p>
    <w:p w:rsidR="005E0689" w:rsidRPr="0078174F" w:rsidRDefault="005E0689" w:rsidP="008D1365">
      <w:pPr>
        <w:ind w:left="425" w:firstLine="510"/>
        <w:rPr>
          <w:rFonts w:ascii="Monotype Corsiva" w:hAnsi="Monotype Corsiva"/>
          <w:i/>
          <w:color w:val="008080"/>
          <w:sz w:val="26"/>
          <w:szCs w:val="26"/>
        </w:rPr>
      </w:pPr>
      <w:r w:rsidRPr="0078174F">
        <w:rPr>
          <w:rFonts w:ascii="Monotype Corsiva" w:hAnsi="Monotype Corsiva"/>
          <w:i/>
          <w:color w:val="008080"/>
          <w:sz w:val="26"/>
          <w:szCs w:val="26"/>
        </w:rPr>
        <w:t xml:space="preserve">Ведь весна дарит чувство радости, грядущих перемен и особое настроение. Это время цветения   и бодрствования, это время надежды, веры в то, что всё лучшее ещё впереди. Весной всё вокруг наполняется красками, звуками, и запахами. Время нежности, радости и любви! Время мечтать, планировать и действовать! Весна - удивительная пора! Пора ярких красок и вдохновения… </w:t>
      </w:r>
    </w:p>
    <w:p w:rsidR="005E0689" w:rsidRPr="0078174F" w:rsidRDefault="005E0689" w:rsidP="008D1365">
      <w:pPr>
        <w:ind w:left="425" w:firstLine="510"/>
        <w:rPr>
          <w:rFonts w:ascii="Monotype Corsiva" w:hAnsi="Monotype Corsiva"/>
          <w:i/>
          <w:color w:val="008080"/>
          <w:sz w:val="26"/>
          <w:szCs w:val="26"/>
        </w:rPr>
      </w:pPr>
      <w:r w:rsidRPr="0078174F">
        <w:rPr>
          <w:rFonts w:ascii="Monotype Corsiva" w:hAnsi="Monotype Corsiva"/>
          <w:i/>
          <w:color w:val="008080"/>
          <w:sz w:val="26"/>
          <w:szCs w:val="26"/>
        </w:rPr>
        <w:t>Предлагаем Вам поделиться своим весенним настроением и принять участие в нашем конкурсе! Будем рады, если наш конкурс поможет участникам раскрыться и проявить свои таланты.</w:t>
      </w:r>
    </w:p>
    <w:p w:rsidR="005E0689" w:rsidRPr="000B0934" w:rsidRDefault="005E0689" w:rsidP="008D0886">
      <w:pPr>
        <w:ind w:left="426"/>
        <w:rPr>
          <w:i/>
          <w:color w:val="0000FF"/>
        </w:rPr>
      </w:pPr>
    </w:p>
    <w:p w:rsidR="005E0689" w:rsidRPr="008D1365" w:rsidRDefault="005E0689" w:rsidP="008D1365">
      <w:pPr>
        <w:spacing w:after="120"/>
        <w:ind w:left="357"/>
        <w:jc w:val="center"/>
        <w:rPr>
          <w:shadow/>
          <w:color w:val="6600CC"/>
          <w:u w:val="single"/>
        </w:rPr>
      </w:pPr>
      <w:r w:rsidRPr="008D1365">
        <w:rPr>
          <w:shadow/>
          <w:color w:val="6600CC"/>
          <w:u w:val="single"/>
        </w:rPr>
        <w:t>Цели  и  задачи:</w:t>
      </w:r>
    </w:p>
    <w:p w:rsidR="005E0689" w:rsidRPr="008D1365" w:rsidRDefault="005E0689" w:rsidP="008D1365">
      <w:pPr>
        <w:numPr>
          <w:ilvl w:val="0"/>
          <w:numId w:val="1"/>
        </w:numPr>
        <w:tabs>
          <w:tab w:val="clear" w:pos="1080"/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Развитие и популяризация детского творчества, повышение творческого мастерства;</w:t>
      </w:r>
    </w:p>
    <w:p w:rsidR="005E0689" w:rsidRPr="008D1365" w:rsidRDefault="005E0689" w:rsidP="008D1365">
      <w:pPr>
        <w:numPr>
          <w:ilvl w:val="0"/>
          <w:numId w:val="1"/>
        </w:numPr>
        <w:tabs>
          <w:tab w:val="clear" w:pos="1080"/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П</w:t>
      </w:r>
      <w:r>
        <w:rPr>
          <w:shadow/>
          <w:color w:val="6600CC"/>
        </w:rPr>
        <w:t>р</w:t>
      </w:r>
      <w:r w:rsidRPr="008D1365">
        <w:rPr>
          <w:shadow/>
          <w:color w:val="6600CC"/>
        </w:rPr>
        <w:t>обуждение интереса к японской культуре, уважения к духовному и культурному достоянию народа.</w:t>
      </w:r>
    </w:p>
    <w:p w:rsidR="005E0689" w:rsidRPr="008D1365" w:rsidRDefault="005E0689" w:rsidP="0078174F">
      <w:pPr>
        <w:tabs>
          <w:tab w:val="num" w:pos="709"/>
        </w:tabs>
        <w:spacing w:before="120"/>
        <w:ind w:left="567" w:firstLine="709"/>
        <w:rPr>
          <w:shadow/>
          <w:color w:val="6600CC"/>
        </w:rPr>
      </w:pPr>
      <w:r w:rsidRPr="008D1365">
        <w:rPr>
          <w:shadow/>
          <w:color w:val="6600CC"/>
          <w:u w:val="single"/>
        </w:rPr>
        <w:t>Участники конкурса:</w:t>
      </w:r>
    </w:p>
    <w:p w:rsidR="005E0689" w:rsidRPr="008D1365" w:rsidRDefault="005E0689" w:rsidP="008D1365">
      <w:p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В конкурсе  могут принять участие дети  и подростки в возрасте 7-18 лет.</w:t>
      </w:r>
    </w:p>
    <w:p w:rsidR="005E0689" w:rsidRPr="008D1365" w:rsidRDefault="005E0689" w:rsidP="0078174F">
      <w:pPr>
        <w:tabs>
          <w:tab w:val="num" w:pos="709"/>
        </w:tabs>
        <w:spacing w:before="120"/>
        <w:ind w:left="567" w:firstLine="709"/>
        <w:rPr>
          <w:shadow/>
          <w:color w:val="6600CC"/>
          <w:u w:val="single"/>
        </w:rPr>
      </w:pPr>
      <w:r w:rsidRPr="008D1365">
        <w:rPr>
          <w:shadow/>
          <w:color w:val="6600CC"/>
          <w:u w:val="single"/>
        </w:rPr>
        <w:t>Условия конкурса:</w:t>
      </w:r>
    </w:p>
    <w:p w:rsidR="005E0689" w:rsidRPr="008D1365" w:rsidRDefault="005E0689" w:rsidP="008D1365">
      <w:pPr>
        <w:tabs>
          <w:tab w:val="num" w:pos="709"/>
        </w:tabs>
        <w:spacing w:before="120" w:after="120"/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Конкурс проводится по следующим номинациям:</w:t>
      </w:r>
    </w:p>
    <w:p w:rsidR="005E0689" w:rsidRPr="008D1365" w:rsidRDefault="005E0689" w:rsidP="008D1365">
      <w:pPr>
        <w:pStyle w:val="ListParagraph"/>
        <w:numPr>
          <w:ilvl w:val="0"/>
          <w:numId w:val="4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i/>
          <w:shadow/>
          <w:color w:val="6600CC"/>
          <w:u w:val="single"/>
        </w:rPr>
        <w:t>«Когда цветёт сакура»</w:t>
      </w:r>
      <w:r w:rsidRPr="008D1365">
        <w:rPr>
          <w:i/>
          <w:shadow/>
          <w:color w:val="6600CC"/>
        </w:rPr>
        <w:t xml:space="preserve"> </w:t>
      </w:r>
      <w:r>
        <w:rPr>
          <w:i/>
          <w:shadow/>
          <w:color w:val="6600CC"/>
        </w:rPr>
        <w:sym w:font="Symbol" w:char="F02D"/>
      </w:r>
      <w:r w:rsidRPr="008D1365">
        <w:rPr>
          <w:i/>
          <w:shadow/>
          <w:color w:val="6600CC"/>
        </w:rPr>
        <w:t xml:space="preserve"> </w:t>
      </w:r>
      <w:r w:rsidRPr="008D1365">
        <w:rPr>
          <w:shadow/>
          <w:color w:val="6600CC"/>
        </w:rPr>
        <w:t>весеннее панно</w:t>
      </w:r>
      <w:r w:rsidRPr="008D1365">
        <w:rPr>
          <w:i/>
          <w:shadow/>
          <w:color w:val="6600CC"/>
        </w:rPr>
        <w:t xml:space="preserve"> </w:t>
      </w:r>
      <w:r w:rsidRPr="008D1365">
        <w:rPr>
          <w:shadow/>
          <w:color w:val="6600CC"/>
        </w:rPr>
        <w:t>(выполненное с использованием элементов техники оригами);</w:t>
      </w:r>
    </w:p>
    <w:p w:rsidR="005E0689" w:rsidRPr="008D1365" w:rsidRDefault="005E0689" w:rsidP="008D1365">
      <w:pPr>
        <w:pStyle w:val="ListParagraph"/>
        <w:numPr>
          <w:ilvl w:val="0"/>
          <w:numId w:val="4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i/>
          <w:shadow/>
          <w:color w:val="6600CC"/>
          <w:u w:val="single"/>
        </w:rPr>
        <w:t>«Весенняя кусудама»</w:t>
      </w:r>
      <w:r w:rsidRPr="008D1365">
        <w:rPr>
          <w:i/>
          <w:shadow/>
          <w:color w:val="6600CC"/>
        </w:rPr>
        <w:t xml:space="preserve"> </w:t>
      </w:r>
      <w:r>
        <w:rPr>
          <w:i/>
          <w:shadow/>
          <w:color w:val="6600CC"/>
        </w:rPr>
        <w:sym w:font="Symbol" w:char="F02D"/>
      </w:r>
      <w:r w:rsidRPr="008D1365">
        <w:rPr>
          <w:i/>
          <w:shadow/>
          <w:color w:val="6600CC"/>
        </w:rPr>
        <w:t xml:space="preserve"> </w:t>
      </w:r>
      <w:r w:rsidRPr="008D1365">
        <w:rPr>
          <w:shadow/>
          <w:color w:val="6600CC"/>
        </w:rPr>
        <w:t>бумажный цветочный шар</w:t>
      </w:r>
      <w:r w:rsidRPr="008D1365">
        <w:rPr>
          <w:i/>
          <w:shadow/>
          <w:color w:val="6600CC"/>
        </w:rPr>
        <w:t>;</w:t>
      </w:r>
    </w:p>
    <w:p w:rsidR="005E0689" w:rsidRPr="008D1365" w:rsidRDefault="005E0689" w:rsidP="008D1365">
      <w:pPr>
        <w:pStyle w:val="ListParagraph"/>
        <w:numPr>
          <w:ilvl w:val="0"/>
          <w:numId w:val="4"/>
        </w:numPr>
        <w:tabs>
          <w:tab w:val="num" w:pos="709"/>
        </w:tabs>
        <w:ind w:left="567" w:firstLine="709"/>
        <w:rPr>
          <w:shadow/>
          <w:color w:val="6600CC"/>
        </w:rPr>
      </w:pPr>
      <w:r w:rsidRPr="0078174F">
        <w:rPr>
          <w:i/>
          <w:shadow/>
          <w:color w:val="6600CC"/>
        </w:rPr>
        <w:t xml:space="preserve"> </w:t>
      </w:r>
      <w:r w:rsidRPr="008D1365">
        <w:rPr>
          <w:i/>
          <w:shadow/>
          <w:color w:val="6600CC"/>
          <w:u w:val="single"/>
        </w:rPr>
        <w:t>«Отражение весны»</w:t>
      </w:r>
      <w:r w:rsidRPr="008D1365">
        <w:rPr>
          <w:i/>
          <w:shadow/>
          <w:color w:val="6600CC"/>
        </w:rPr>
        <w:t xml:space="preserve"> </w:t>
      </w:r>
      <w:r>
        <w:rPr>
          <w:i/>
          <w:shadow/>
          <w:color w:val="6600CC"/>
        </w:rPr>
        <w:sym w:font="Symbol" w:char="F02D"/>
      </w:r>
      <w:r w:rsidRPr="008D1365">
        <w:rPr>
          <w:shadow/>
          <w:color w:val="6600CC"/>
        </w:rPr>
        <w:t xml:space="preserve"> открытки (не больше формата А 5);</w:t>
      </w:r>
    </w:p>
    <w:p w:rsidR="005E0689" w:rsidRPr="008D1365" w:rsidRDefault="005E0689" w:rsidP="008D1365">
      <w:pPr>
        <w:pStyle w:val="ListParagraph"/>
        <w:numPr>
          <w:ilvl w:val="0"/>
          <w:numId w:val="4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i/>
          <w:shadow/>
          <w:color w:val="6600CC"/>
          <w:u w:val="single"/>
        </w:rPr>
        <w:t>«Весна в стиле хокку»</w:t>
      </w:r>
      <w:r w:rsidRPr="008D1365">
        <w:rPr>
          <w:i/>
          <w:shadow/>
          <w:color w:val="6600CC"/>
        </w:rPr>
        <w:t xml:space="preserve"> </w:t>
      </w:r>
      <w:r>
        <w:rPr>
          <w:i/>
          <w:shadow/>
          <w:color w:val="6600CC"/>
        </w:rPr>
        <w:sym w:font="Symbol" w:char="F02D"/>
      </w:r>
      <w:r w:rsidRPr="008D1365">
        <w:rPr>
          <w:shadow/>
          <w:color w:val="6600CC"/>
        </w:rPr>
        <w:t xml:space="preserve"> свои весенние тр</w:t>
      </w:r>
      <w:r>
        <w:rPr>
          <w:shadow/>
          <w:color w:val="6600CC"/>
        </w:rPr>
        <w:t>ё</w:t>
      </w:r>
      <w:r w:rsidRPr="008D1365">
        <w:rPr>
          <w:shadow/>
          <w:color w:val="6600CC"/>
        </w:rPr>
        <w:t xml:space="preserve">хстишия.  </w:t>
      </w:r>
    </w:p>
    <w:p w:rsidR="005E0689" w:rsidRPr="000B0934" w:rsidRDefault="005E0689" w:rsidP="008D0886">
      <w:pPr>
        <w:pStyle w:val="ListParagraph"/>
        <w:tabs>
          <w:tab w:val="num" w:pos="709"/>
        </w:tabs>
        <w:ind w:left="567"/>
        <w:rPr>
          <w:shadow/>
          <w:color w:val="0000FF"/>
        </w:rPr>
      </w:pPr>
    </w:p>
    <w:p w:rsidR="005E0689" w:rsidRPr="008D1365" w:rsidRDefault="005E0689" w:rsidP="008D1365">
      <w:pPr>
        <w:ind w:left="567" w:firstLine="709"/>
        <w:rPr>
          <w:b/>
          <w:color w:val="6600CC"/>
        </w:rPr>
      </w:pPr>
      <w:r w:rsidRPr="005F741A">
        <w:rPr>
          <w:color w:val="008080"/>
        </w:rPr>
        <w:t>Заявки</w:t>
      </w:r>
      <w:r w:rsidRPr="008D1365">
        <w:rPr>
          <w:color w:val="6600CC"/>
        </w:rPr>
        <w:t xml:space="preserve"> на участие в выставке принимаются </w:t>
      </w:r>
      <w:r w:rsidRPr="005F741A">
        <w:rPr>
          <w:color w:val="008080"/>
        </w:rPr>
        <w:t xml:space="preserve">до </w:t>
      </w:r>
      <w:r w:rsidRPr="005F741A">
        <w:rPr>
          <w:b/>
          <w:color w:val="008080"/>
        </w:rPr>
        <w:t>23 апреля 2017</w:t>
      </w:r>
      <w:r w:rsidRPr="008D1365">
        <w:rPr>
          <w:color w:val="6600CC"/>
        </w:rPr>
        <w:t xml:space="preserve"> года (форма в приложении) по адресу: </w:t>
      </w:r>
      <w:hyperlink r:id="rId6" w:history="1">
        <w:r w:rsidRPr="005F741A">
          <w:rPr>
            <w:rStyle w:val="Hyperlink"/>
            <w:b/>
            <w:color w:val="008080"/>
            <w:lang w:val="en-US"/>
          </w:rPr>
          <w:t>ponomareva</w:t>
        </w:r>
        <w:r w:rsidRPr="005F741A">
          <w:rPr>
            <w:rStyle w:val="Hyperlink"/>
            <w:b/>
            <w:color w:val="008080"/>
          </w:rPr>
          <w:t>.</w:t>
        </w:r>
        <w:r w:rsidRPr="005F741A">
          <w:rPr>
            <w:rStyle w:val="Hyperlink"/>
            <w:b/>
            <w:color w:val="008080"/>
            <w:lang w:val="en-US"/>
          </w:rPr>
          <w:t>ru</w:t>
        </w:r>
        <w:r w:rsidRPr="005F741A">
          <w:rPr>
            <w:rStyle w:val="Hyperlink"/>
            <w:b/>
            <w:color w:val="008080"/>
          </w:rPr>
          <w:t>@</w:t>
        </w:r>
        <w:r w:rsidRPr="005F741A">
          <w:rPr>
            <w:rStyle w:val="Hyperlink"/>
            <w:b/>
            <w:color w:val="008080"/>
            <w:lang w:val="en-US"/>
          </w:rPr>
          <w:t>mail</w:t>
        </w:r>
        <w:r w:rsidRPr="005F741A">
          <w:rPr>
            <w:rStyle w:val="Hyperlink"/>
            <w:b/>
            <w:color w:val="008080"/>
          </w:rPr>
          <w:t>.</w:t>
        </w:r>
        <w:r w:rsidRPr="005F741A">
          <w:rPr>
            <w:rStyle w:val="Hyperlink"/>
            <w:b/>
            <w:color w:val="008080"/>
            <w:lang w:val="en-US"/>
          </w:rPr>
          <w:t>ru</w:t>
        </w:r>
      </w:hyperlink>
      <w:r w:rsidRPr="008D1365">
        <w:rPr>
          <w:b/>
          <w:color w:val="6600CC"/>
        </w:rPr>
        <w:t>;</w:t>
      </w:r>
    </w:p>
    <w:p w:rsidR="005E0689" w:rsidRPr="008D1365" w:rsidRDefault="005E0689" w:rsidP="008D1365">
      <w:pPr>
        <w:ind w:left="567" w:firstLine="709"/>
        <w:rPr>
          <w:color w:val="6600CC"/>
        </w:rPr>
      </w:pPr>
      <w:r>
        <w:rPr>
          <w:i/>
          <w:shadow/>
          <w:color w:val="6600CC"/>
        </w:rPr>
        <w:sym w:font="Symbol" w:char="F02D"/>
      </w:r>
      <w:r w:rsidRPr="008D1365">
        <w:rPr>
          <w:color w:val="6600CC"/>
        </w:rPr>
        <w:t xml:space="preserve"> при отсутствии заявки на участие грамоты и дипломы не выдаются.</w:t>
      </w:r>
    </w:p>
    <w:p w:rsidR="005E0689" w:rsidRPr="008D1365" w:rsidRDefault="005E0689" w:rsidP="005F741A">
      <w:pPr>
        <w:pStyle w:val="ListParagraph"/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 xml:space="preserve">Участники должны представить </w:t>
      </w:r>
      <w:r w:rsidRPr="005F741A">
        <w:rPr>
          <w:shadow/>
          <w:color w:val="008080"/>
        </w:rPr>
        <w:t>творческие работы</w:t>
      </w:r>
      <w:r w:rsidRPr="008D1365">
        <w:rPr>
          <w:shadow/>
          <w:color w:val="6600CC"/>
        </w:rPr>
        <w:t xml:space="preserve">  по теме </w:t>
      </w:r>
      <w:r w:rsidRPr="005F741A">
        <w:rPr>
          <w:b/>
          <w:shadow/>
          <w:color w:val="008080"/>
        </w:rPr>
        <w:t>вместе с заявкой</w:t>
      </w:r>
      <w:r w:rsidRPr="008D1365">
        <w:rPr>
          <w:shadow/>
          <w:color w:val="6600CC"/>
        </w:rPr>
        <w:t xml:space="preserve"> в городской  японский центр «Цуру» </w:t>
      </w:r>
      <w:r>
        <w:rPr>
          <w:shadow/>
          <w:color w:val="6600CC"/>
        </w:rPr>
        <w:t xml:space="preserve">      </w:t>
      </w:r>
      <w:r w:rsidRPr="005F741A">
        <w:rPr>
          <w:shadow/>
          <w:color w:val="008080"/>
        </w:rPr>
        <w:t xml:space="preserve">до </w:t>
      </w:r>
      <w:r w:rsidRPr="005F741A">
        <w:rPr>
          <w:b/>
          <w:shadow/>
          <w:color w:val="008080"/>
        </w:rPr>
        <w:t>28 апреля 2017г</w:t>
      </w:r>
      <w:r w:rsidRPr="005F741A">
        <w:rPr>
          <w:shadow/>
          <w:color w:val="008080"/>
        </w:rPr>
        <w:t>.</w:t>
      </w:r>
      <w:r w:rsidRPr="008D1365">
        <w:rPr>
          <w:shadow/>
          <w:color w:val="6600CC"/>
        </w:rPr>
        <w:t xml:space="preserve"> </w:t>
      </w:r>
      <w:r>
        <w:rPr>
          <w:shadow/>
          <w:color w:val="6600CC"/>
        </w:rPr>
        <w:t xml:space="preserve">     </w:t>
      </w:r>
      <w:r w:rsidRPr="008D1365">
        <w:rPr>
          <w:shadow/>
          <w:color w:val="6600CC"/>
        </w:rPr>
        <w:t xml:space="preserve">по адресу: </w:t>
      </w:r>
      <w:r>
        <w:rPr>
          <w:shadow/>
          <w:color w:val="6600CC"/>
        </w:rPr>
        <w:t xml:space="preserve">    </w:t>
      </w:r>
      <w:r w:rsidRPr="005F741A">
        <w:rPr>
          <w:shadow/>
          <w:color w:val="008080"/>
        </w:rPr>
        <w:t xml:space="preserve">623405, Свердловская обл., </w:t>
      </w:r>
      <w:r>
        <w:rPr>
          <w:shadow/>
          <w:color w:val="008080"/>
        </w:rPr>
        <w:br w:type="textWrapping" w:clear="all"/>
      </w:r>
      <w:r w:rsidRPr="005F741A">
        <w:rPr>
          <w:shadow/>
          <w:color w:val="008080"/>
        </w:rPr>
        <w:t>г.</w:t>
      </w:r>
      <w:r>
        <w:rPr>
          <w:shadow/>
          <w:color w:val="008080"/>
        </w:rPr>
        <w:t> </w:t>
      </w:r>
      <w:r w:rsidRPr="005F741A">
        <w:rPr>
          <w:shadow/>
          <w:color w:val="008080"/>
        </w:rPr>
        <w:t>Каменск-Уральский, ул. Западная, 12  школа № 37</w:t>
      </w:r>
      <w:r w:rsidRPr="008D1365">
        <w:rPr>
          <w:shadow/>
          <w:color w:val="6600CC"/>
        </w:rPr>
        <w:t xml:space="preserve">  (с пометкой </w:t>
      </w:r>
      <w:r w:rsidRPr="005F741A">
        <w:rPr>
          <w:shadow/>
          <w:color w:val="008080"/>
        </w:rPr>
        <w:t>японский центр «Цуру»</w:t>
      </w:r>
      <w:r w:rsidRPr="008D1365">
        <w:rPr>
          <w:shadow/>
          <w:color w:val="6600CC"/>
        </w:rPr>
        <w:t xml:space="preserve">) </w:t>
      </w:r>
    </w:p>
    <w:p w:rsidR="005E0689" w:rsidRPr="008D1365" w:rsidRDefault="005E0689" w:rsidP="008D1365">
      <w:pPr>
        <w:tabs>
          <w:tab w:val="num" w:pos="709"/>
        </w:tabs>
        <w:ind w:left="567"/>
        <w:jc w:val="center"/>
        <w:rPr>
          <w:shadow/>
          <w:color w:val="6600CC"/>
        </w:rPr>
      </w:pPr>
      <w:r w:rsidRPr="008D1365">
        <w:rPr>
          <w:shadow/>
          <w:color w:val="6600CC"/>
        </w:rPr>
        <w:t xml:space="preserve">На  каждую работу оформляется </w:t>
      </w:r>
      <w:r w:rsidRPr="008D1365">
        <w:rPr>
          <w:b/>
          <w:shadow/>
          <w:color w:val="6600CC"/>
        </w:rPr>
        <w:t>этикетка</w:t>
      </w:r>
      <w:r w:rsidRPr="008D1365">
        <w:rPr>
          <w:shadow/>
          <w:color w:val="6600CC"/>
        </w:rPr>
        <w:t>, содержащая:</w:t>
      </w:r>
    </w:p>
    <w:p w:rsidR="005E0689" w:rsidRPr="008D1365" w:rsidRDefault="005E0689" w:rsidP="008D1365">
      <w:pPr>
        <w:numPr>
          <w:ilvl w:val="0"/>
          <w:numId w:val="2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Название работы, номинация</w:t>
      </w:r>
    </w:p>
    <w:p w:rsidR="005E0689" w:rsidRPr="008D1365" w:rsidRDefault="005E0689" w:rsidP="008D1365">
      <w:pPr>
        <w:numPr>
          <w:ilvl w:val="0"/>
          <w:numId w:val="2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Фамилия, имя и возраст автора</w:t>
      </w:r>
    </w:p>
    <w:p w:rsidR="005E0689" w:rsidRPr="008D1365" w:rsidRDefault="005E0689" w:rsidP="008D1365">
      <w:pPr>
        <w:numPr>
          <w:ilvl w:val="0"/>
          <w:numId w:val="2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Контактный телефон, электронная почта (обязательно)</w:t>
      </w:r>
    </w:p>
    <w:p w:rsidR="005E0689" w:rsidRPr="008D1365" w:rsidRDefault="005E0689" w:rsidP="005F741A">
      <w:pPr>
        <w:tabs>
          <w:tab w:val="num" w:pos="709"/>
        </w:tabs>
        <w:spacing w:before="120"/>
        <w:ind w:left="567" w:firstLine="709"/>
        <w:rPr>
          <w:shadow/>
          <w:color w:val="6600CC"/>
        </w:rPr>
      </w:pPr>
      <w:r w:rsidRPr="008D1365">
        <w:rPr>
          <w:shadow/>
          <w:color w:val="6600CC"/>
          <w:u w:val="single"/>
        </w:rPr>
        <w:t>Критерии оценки:</w:t>
      </w:r>
    </w:p>
    <w:p w:rsidR="005E0689" w:rsidRPr="008D1365" w:rsidRDefault="005E0689" w:rsidP="008D1365">
      <w:pPr>
        <w:tabs>
          <w:tab w:val="num" w:pos="709"/>
        </w:tabs>
        <w:ind w:left="567"/>
        <w:jc w:val="center"/>
        <w:rPr>
          <w:shadow/>
          <w:color w:val="6600CC"/>
        </w:rPr>
      </w:pPr>
      <w:r w:rsidRPr="008D1365">
        <w:rPr>
          <w:shadow/>
          <w:color w:val="6600CC"/>
        </w:rPr>
        <w:t>При подведении итогов жюри руководствуется критериями:</w:t>
      </w:r>
    </w:p>
    <w:p w:rsidR="005E0689" w:rsidRPr="008D1365" w:rsidRDefault="005E0689" w:rsidP="008D1365">
      <w:pPr>
        <w:numPr>
          <w:ilvl w:val="0"/>
          <w:numId w:val="3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Оригинальность замысла;</w:t>
      </w:r>
    </w:p>
    <w:p w:rsidR="005E0689" w:rsidRPr="008D1365" w:rsidRDefault="005E0689" w:rsidP="008D1365">
      <w:pPr>
        <w:numPr>
          <w:ilvl w:val="0"/>
          <w:numId w:val="3"/>
        </w:numPr>
        <w:tabs>
          <w:tab w:val="num" w:pos="709"/>
        </w:tabs>
        <w:ind w:left="567" w:firstLine="709"/>
        <w:rPr>
          <w:shadow/>
          <w:color w:val="6600CC"/>
        </w:rPr>
      </w:pPr>
      <w:r w:rsidRPr="008D1365">
        <w:rPr>
          <w:shadow/>
          <w:color w:val="6600CC"/>
        </w:rPr>
        <w:t>Соответствие работы заданной теме;</w:t>
      </w:r>
    </w:p>
    <w:p w:rsidR="005E0689" w:rsidRPr="008D1365" w:rsidRDefault="005E0689" w:rsidP="008D1365">
      <w:pPr>
        <w:pStyle w:val="ListParagraph"/>
        <w:numPr>
          <w:ilvl w:val="0"/>
          <w:numId w:val="3"/>
        </w:numPr>
        <w:tabs>
          <w:tab w:val="num" w:pos="709"/>
        </w:tabs>
        <w:ind w:left="567" w:firstLine="709"/>
        <w:rPr>
          <w:color w:val="6600CC"/>
        </w:rPr>
      </w:pPr>
      <w:r w:rsidRPr="008D1365">
        <w:rPr>
          <w:shadow/>
          <w:color w:val="6600CC"/>
        </w:rPr>
        <w:t>Качество исполнения и художественное оформление.</w:t>
      </w:r>
    </w:p>
    <w:p w:rsidR="005E0689" w:rsidRPr="008D1365" w:rsidRDefault="005E0689" w:rsidP="000D232E">
      <w:pPr>
        <w:pStyle w:val="ListParagraph"/>
        <w:ind w:left="1800"/>
        <w:rPr>
          <w:color w:val="6600CC"/>
          <w:u w:val="single"/>
        </w:rPr>
      </w:pPr>
      <w:r w:rsidRPr="008D1365">
        <w:rPr>
          <w:color w:val="6600CC"/>
          <w:u w:val="single"/>
        </w:rPr>
        <w:t>Жюри имеет право учреждать специальные призы.</w:t>
      </w:r>
    </w:p>
    <w:p w:rsidR="005E0689" w:rsidRPr="008D1365" w:rsidRDefault="005E0689" w:rsidP="0078174F">
      <w:pPr>
        <w:tabs>
          <w:tab w:val="num" w:pos="709"/>
        </w:tabs>
        <w:spacing w:before="120"/>
        <w:ind w:left="567" w:firstLine="709"/>
        <w:jc w:val="center"/>
        <w:rPr>
          <w:shadow/>
          <w:color w:val="6600CC"/>
        </w:rPr>
      </w:pPr>
      <w:r w:rsidRPr="008D1365">
        <w:rPr>
          <w:shadow/>
          <w:color w:val="6600CC"/>
          <w:u w:val="single"/>
        </w:rPr>
        <w:t>Награждение победителей:</w:t>
      </w:r>
      <w:r w:rsidRPr="008D1365">
        <w:rPr>
          <w:shadow/>
          <w:color w:val="6600CC"/>
        </w:rPr>
        <w:t xml:space="preserve">   </w:t>
      </w:r>
      <w:r w:rsidRPr="008D1365">
        <w:rPr>
          <w:color w:val="6600CC"/>
        </w:rPr>
        <w:t xml:space="preserve">По итогам конкурса будет организована выставка работ. Открытие выставочной экспозиции и награждение победителей </w:t>
      </w:r>
      <w:r w:rsidRPr="008D1365">
        <w:rPr>
          <w:shadow/>
          <w:color w:val="6600CC"/>
        </w:rPr>
        <w:t xml:space="preserve">состоится  </w:t>
      </w:r>
      <w:r>
        <w:rPr>
          <w:shadow/>
          <w:color w:val="6600CC"/>
        </w:rPr>
        <w:br w:type="textWrapping" w:clear="all"/>
      </w:r>
      <w:r w:rsidRPr="008D1365">
        <w:rPr>
          <w:shadow/>
          <w:color w:val="6600CC"/>
        </w:rPr>
        <w:t>13.05.2017  в ГЯЦ «Цуру» 14.00</w:t>
      </w:r>
    </w:p>
    <w:p w:rsidR="005E0689" w:rsidRPr="008D1365" w:rsidRDefault="005E0689" w:rsidP="008D0886">
      <w:pPr>
        <w:tabs>
          <w:tab w:val="num" w:pos="709"/>
        </w:tabs>
        <w:ind w:left="567"/>
        <w:rPr>
          <w:shadow/>
          <w:color w:val="6600CC"/>
        </w:rPr>
      </w:pPr>
      <w:r w:rsidRPr="008D1365">
        <w:rPr>
          <w:shadow/>
          <w:color w:val="6600CC"/>
        </w:rPr>
        <w:t xml:space="preserve">                                      Победители и участники награждаются грамотами и дипломами. </w:t>
      </w:r>
    </w:p>
    <w:p w:rsidR="005E0689" w:rsidRPr="008D1365" w:rsidRDefault="005E0689" w:rsidP="008D0886">
      <w:pPr>
        <w:tabs>
          <w:tab w:val="num" w:pos="709"/>
        </w:tabs>
        <w:ind w:left="567"/>
        <w:rPr>
          <w:shadow/>
          <w:color w:val="6600CC"/>
        </w:rPr>
      </w:pPr>
      <w:r w:rsidRPr="008D1365">
        <w:rPr>
          <w:shadow/>
          <w:color w:val="6600CC"/>
        </w:rPr>
        <w:t xml:space="preserve">                                      Работы, представленные на конкурс</w:t>
      </w:r>
      <w:r>
        <w:rPr>
          <w:shadow/>
          <w:color w:val="6600CC"/>
        </w:rPr>
        <w:t>,</w:t>
      </w:r>
      <w:r w:rsidRPr="008D1365">
        <w:rPr>
          <w:shadow/>
          <w:color w:val="6600CC"/>
        </w:rPr>
        <w:t xml:space="preserve"> </w:t>
      </w:r>
      <w:r w:rsidRPr="008D1365">
        <w:rPr>
          <w:b/>
          <w:shadow/>
          <w:color w:val="6600CC"/>
        </w:rPr>
        <w:t>не возвращаются</w:t>
      </w:r>
      <w:r w:rsidRPr="008D1365">
        <w:rPr>
          <w:shadow/>
          <w:color w:val="6600CC"/>
        </w:rPr>
        <w:t>.</w:t>
      </w:r>
    </w:p>
    <w:p w:rsidR="005E0689" w:rsidRPr="008D1365" w:rsidRDefault="005E0689" w:rsidP="008D0886">
      <w:pPr>
        <w:tabs>
          <w:tab w:val="num" w:pos="709"/>
        </w:tabs>
        <w:ind w:left="567"/>
        <w:rPr>
          <w:shadow/>
          <w:color w:val="6600CC"/>
        </w:rPr>
      </w:pPr>
    </w:p>
    <w:p w:rsidR="005E0689" w:rsidRPr="008D1365" w:rsidRDefault="005E0689" w:rsidP="0078174F">
      <w:pPr>
        <w:tabs>
          <w:tab w:val="num" w:pos="709"/>
        </w:tabs>
        <w:ind w:firstLine="709"/>
        <w:rPr>
          <w:shadow/>
          <w:color w:val="6600CC"/>
          <w:u w:val="single"/>
        </w:rPr>
      </w:pPr>
      <w:r w:rsidRPr="008D1365">
        <w:rPr>
          <w:shadow/>
          <w:color w:val="6600CC"/>
          <w:u w:val="single"/>
        </w:rPr>
        <w:t xml:space="preserve">По вопросам </w:t>
      </w:r>
      <w:r>
        <w:rPr>
          <w:shadow/>
          <w:color w:val="6600CC"/>
          <w:u w:val="single"/>
        </w:rPr>
        <w:t xml:space="preserve">участия в конкурсе </w:t>
      </w:r>
      <w:r w:rsidRPr="008D1365">
        <w:rPr>
          <w:shadow/>
          <w:color w:val="6600CC"/>
          <w:u w:val="single"/>
        </w:rPr>
        <w:t xml:space="preserve">обращаться по телефону:    8 912 24 77 668 или </w:t>
      </w:r>
      <w:r>
        <w:rPr>
          <w:shadow/>
          <w:color w:val="6600CC"/>
          <w:u w:val="single"/>
        </w:rPr>
        <w:t xml:space="preserve">на </w:t>
      </w:r>
      <w:r w:rsidRPr="008D1365">
        <w:rPr>
          <w:shadow/>
          <w:color w:val="6600CC"/>
          <w:u w:val="single"/>
        </w:rPr>
        <w:t>эл. почту.</w:t>
      </w:r>
    </w:p>
    <w:p w:rsidR="005E0689" w:rsidRPr="008D1365" w:rsidRDefault="005E0689" w:rsidP="0078174F">
      <w:pPr>
        <w:tabs>
          <w:tab w:val="num" w:pos="709"/>
        </w:tabs>
        <w:ind w:firstLine="709"/>
        <w:rPr>
          <w:shadow/>
          <w:color w:val="6600CC"/>
        </w:rPr>
      </w:pPr>
      <w:r w:rsidRPr="008D1365">
        <w:rPr>
          <w:shadow/>
          <w:color w:val="6600CC"/>
        </w:rPr>
        <w:t xml:space="preserve">Руководитель центра:  </w:t>
      </w:r>
      <w:r>
        <w:rPr>
          <w:shadow/>
          <w:color w:val="6600CC"/>
        </w:rPr>
        <w:tab/>
      </w:r>
      <w:r>
        <w:rPr>
          <w:shadow/>
          <w:color w:val="6600CC"/>
        </w:rPr>
        <w:tab/>
      </w:r>
      <w:r>
        <w:rPr>
          <w:shadow/>
          <w:color w:val="6600CC"/>
        </w:rPr>
        <w:tab/>
      </w:r>
      <w:r>
        <w:rPr>
          <w:shadow/>
          <w:color w:val="6600CC"/>
        </w:rPr>
        <w:tab/>
      </w:r>
      <w:r>
        <w:rPr>
          <w:shadow/>
          <w:color w:val="6600CC"/>
        </w:rPr>
        <w:tab/>
        <w:t xml:space="preserve">   </w:t>
      </w:r>
      <w:r w:rsidRPr="0078174F">
        <w:rPr>
          <w:i/>
          <w:shadow/>
          <w:color w:val="6600CC"/>
        </w:rPr>
        <w:t>Пономарёва Татьяна Владимировна</w:t>
      </w:r>
    </w:p>
    <w:p w:rsidR="005E0689" w:rsidRPr="005F741A" w:rsidRDefault="005E0689" w:rsidP="005F741A">
      <w:pPr>
        <w:jc w:val="center"/>
        <w:rPr>
          <w:rFonts w:ascii="Verdana" w:hAnsi="Verdana"/>
          <w:i/>
          <w:shadow/>
          <w:color w:val="008080"/>
        </w:rPr>
      </w:pPr>
      <w:r w:rsidRPr="005F741A">
        <w:rPr>
          <w:rFonts w:ascii="Verdana" w:hAnsi="Verdana"/>
          <w:i/>
          <w:shadow/>
          <w:color w:val="008080"/>
        </w:rPr>
        <w:t>Желаем  успеха!</w:t>
      </w:r>
    </w:p>
    <w:p w:rsidR="005E0689" w:rsidRPr="008D1365" w:rsidRDefault="005E0689" w:rsidP="008D1365">
      <w:pPr>
        <w:jc w:val="right"/>
        <w:rPr>
          <w:i/>
          <w:shadow/>
          <w:color w:val="800080"/>
        </w:rPr>
      </w:pPr>
      <w:r>
        <w:rPr>
          <w:rFonts w:ascii="Verdana" w:hAnsi="Verdana"/>
          <w:i/>
          <w:shadow/>
          <w:color w:val="FF0000"/>
        </w:rPr>
        <w:br w:type="page"/>
      </w:r>
      <w:r w:rsidRPr="008D1365">
        <w:rPr>
          <w:i/>
          <w:shadow/>
          <w:color w:val="800080"/>
        </w:rPr>
        <w:t>ПРИЛОЖЕНИЕ</w:t>
      </w:r>
    </w:p>
    <w:p w:rsidR="005E0689" w:rsidRPr="008D1365" w:rsidRDefault="005E0689" w:rsidP="00B96E7C">
      <w:pPr>
        <w:jc w:val="right"/>
        <w:rPr>
          <w:rFonts w:ascii="Verdana" w:hAnsi="Verdana"/>
          <w:i/>
          <w:shadow/>
          <w:color w:val="800080"/>
        </w:rPr>
      </w:pP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оргкомитет конкурса </w:t>
      </w:r>
      <w:r w:rsidRPr="008D1365">
        <w:rPr>
          <w:i/>
          <w:color w:val="000000"/>
          <w:sz w:val="27"/>
          <w:szCs w:val="27"/>
        </w:rPr>
        <w:t>«Японская весна в Каменске»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__________________________________________________________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Область 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детского творческого объединения __________________ _____________________________________________________________________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(полностью)_____________________________________________________ _____________________________________________________________________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e-mail_______________________________</w:t>
      </w:r>
    </w:p>
    <w:p w:rsidR="005E0689" w:rsidRDefault="005E0689" w:rsidP="00B96E7C">
      <w:pPr>
        <w:pStyle w:val="NormalWeb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780"/>
        <w:gridCol w:w="680"/>
        <w:gridCol w:w="2835"/>
        <w:gridCol w:w="2785"/>
      </w:tblGrid>
      <w:tr w:rsidR="005E0689" w:rsidTr="00EF4600">
        <w:trPr>
          <w:cantSplit/>
          <w:trHeight w:val="1326"/>
        </w:trPr>
        <w:tc>
          <w:tcPr>
            <w:tcW w:w="468" w:type="dxa"/>
            <w:textDirection w:val="btLr"/>
          </w:tcPr>
          <w:p w:rsidR="005E0689" w:rsidRPr="00277D91" w:rsidRDefault="005E0689" w:rsidP="005F741A">
            <w:pPr>
              <w:pStyle w:val="NormalWeb"/>
              <w:ind w:left="113" w:right="113"/>
              <w:rPr>
                <w:color w:val="000000"/>
                <w:sz w:val="27"/>
                <w:szCs w:val="27"/>
              </w:rPr>
            </w:pPr>
            <w:r w:rsidRPr="00277D91">
              <w:rPr>
                <w:color w:val="000000"/>
                <w:sz w:val="27"/>
                <w:szCs w:val="27"/>
              </w:rPr>
              <w:t>№№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F741A">
              <w:rPr>
                <w:color w:val="000000"/>
                <w:spacing w:val="20"/>
                <w:sz w:val="27"/>
                <w:szCs w:val="27"/>
              </w:rPr>
              <w:t>п/</w:t>
            </w:r>
            <w:r w:rsidRPr="00277D91">
              <w:rPr>
                <w:color w:val="000000"/>
                <w:sz w:val="27"/>
                <w:szCs w:val="27"/>
              </w:rPr>
              <w:t>п</w:t>
            </w:r>
          </w:p>
        </w:tc>
        <w:tc>
          <w:tcPr>
            <w:tcW w:w="3780" w:type="dxa"/>
          </w:tcPr>
          <w:p w:rsidR="005E0689" w:rsidRPr="005F741A" w:rsidRDefault="005E0689" w:rsidP="005F741A">
            <w:pPr>
              <w:pStyle w:val="NormalWeb"/>
              <w:spacing w:before="120" w:before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5F741A">
              <w:rPr>
                <w:i/>
                <w:color w:val="000000"/>
                <w:sz w:val="27"/>
                <w:szCs w:val="27"/>
              </w:rPr>
              <w:t>Фамилия и имя участника</w:t>
            </w:r>
          </w:p>
        </w:tc>
        <w:tc>
          <w:tcPr>
            <w:tcW w:w="680" w:type="dxa"/>
            <w:textDirection w:val="btLr"/>
          </w:tcPr>
          <w:p w:rsidR="005E0689" w:rsidRPr="005F741A" w:rsidRDefault="005E0689" w:rsidP="005F741A">
            <w:pPr>
              <w:pStyle w:val="NormalWeb"/>
              <w:ind w:left="113" w:right="113"/>
              <w:jc w:val="center"/>
              <w:rPr>
                <w:i/>
                <w:color w:val="000000"/>
                <w:sz w:val="27"/>
                <w:szCs w:val="27"/>
              </w:rPr>
            </w:pPr>
            <w:r w:rsidRPr="005F741A">
              <w:rPr>
                <w:i/>
                <w:color w:val="000000"/>
                <w:sz w:val="27"/>
                <w:szCs w:val="27"/>
              </w:rPr>
              <w:t>Возраст</w:t>
            </w:r>
          </w:p>
        </w:tc>
        <w:tc>
          <w:tcPr>
            <w:tcW w:w="2835" w:type="dxa"/>
          </w:tcPr>
          <w:p w:rsidR="005E0689" w:rsidRPr="005F741A" w:rsidRDefault="005E0689" w:rsidP="005F741A">
            <w:pPr>
              <w:pStyle w:val="NormalWeb"/>
              <w:spacing w:before="120" w:before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5F741A">
              <w:rPr>
                <w:i/>
                <w:color w:val="000000"/>
                <w:sz w:val="27"/>
                <w:szCs w:val="27"/>
              </w:rPr>
              <w:t>Номинация</w:t>
            </w:r>
          </w:p>
        </w:tc>
        <w:tc>
          <w:tcPr>
            <w:tcW w:w="2785" w:type="dxa"/>
          </w:tcPr>
          <w:p w:rsidR="005E0689" w:rsidRPr="005F741A" w:rsidRDefault="005E0689" w:rsidP="005F741A">
            <w:pPr>
              <w:pStyle w:val="NormalWeb"/>
              <w:spacing w:before="120" w:before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5F741A">
              <w:rPr>
                <w:i/>
                <w:color w:val="000000"/>
                <w:sz w:val="27"/>
                <w:szCs w:val="27"/>
              </w:rPr>
              <w:t>Название работы</w:t>
            </w:r>
          </w:p>
        </w:tc>
      </w:tr>
      <w:tr w:rsidR="005E0689" w:rsidTr="00EF4600">
        <w:tc>
          <w:tcPr>
            <w:tcW w:w="468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785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5E0689" w:rsidTr="00EF4600">
        <w:tc>
          <w:tcPr>
            <w:tcW w:w="468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2785" w:type="dxa"/>
          </w:tcPr>
          <w:p w:rsidR="005E0689" w:rsidRPr="00277D91" w:rsidRDefault="005E0689" w:rsidP="00B96E7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5E0689" w:rsidRDefault="005E0689" w:rsidP="00B96E7C"/>
    <w:sectPr w:rsidR="005E0689" w:rsidSect="000D232E">
      <w:pgSz w:w="11906" w:h="16838"/>
      <w:pgMar w:top="567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51E"/>
    <w:multiLevelType w:val="hybridMultilevel"/>
    <w:tmpl w:val="75408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81B97"/>
    <w:multiLevelType w:val="hybridMultilevel"/>
    <w:tmpl w:val="70561B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AD63DF"/>
    <w:multiLevelType w:val="hybridMultilevel"/>
    <w:tmpl w:val="3FF037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B1471"/>
    <w:multiLevelType w:val="hybridMultilevel"/>
    <w:tmpl w:val="2D34757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886"/>
    <w:rsid w:val="00001C8F"/>
    <w:rsid w:val="000B0934"/>
    <w:rsid w:val="000D232E"/>
    <w:rsid w:val="00277D91"/>
    <w:rsid w:val="002964E2"/>
    <w:rsid w:val="002C420A"/>
    <w:rsid w:val="00510AD8"/>
    <w:rsid w:val="005E0689"/>
    <w:rsid w:val="005F741A"/>
    <w:rsid w:val="00634120"/>
    <w:rsid w:val="00704869"/>
    <w:rsid w:val="0078174F"/>
    <w:rsid w:val="007D4A78"/>
    <w:rsid w:val="00844F19"/>
    <w:rsid w:val="008D0886"/>
    <w:rsid w:val="008D1365"/>
    <w:rsid w:val="00AB05A3"/>
    <w:rsid w:val="00B459F0"/>
    <w:rsid w:val="00B96E7C"/>
    <w:rsid w:val="00C8747A"/>
    <w:rsid w:val="00CE4A7F"/>
    <w:rsid w:val="00DF0908"/>
    <w:rsid w:val="00E101B6"/>
    <w:rsid w:val="00E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08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D23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96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omareva.r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512</Words>
  <Characters>2925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Дмитрий</cp:lastModifiedBy>
  <cp:revision>2</cp:revision>
  <dcterms:created xsi:type="dcterms:W3CDTF">2017-03-29T15:52:00Z</dcterms:created>
  <dcterms:modified xsi:type="dcterms:W3CDTF">2017-03-29T15:52:00Z</dcterms:modified>
</cp:coreProperties>
</file>