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16" w:rsidRDefault="00F12B75" w:rsidP="00597A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BEE3994" wp14:editId="4D239365">
            <wp:simplePos x="0" y="0"/>
            <wp:positionH relativeFrom="column">
              <wp:posOffset>-497840</wp:posOffset>
            </wp:positionH>
            <wp:positionV relativeFrom="paragraph">
              <wp:posOffset>-548640</wp:posOffset>
            </wp:positionV>
            <wp:extent cx="6663690" cy="1499870"/>
            <wp:effectExtent l="0" t="0" r="0" b="0"/>
            <wp:wrapThrough wrapText="bothSides">
              <wp:wrapPolygon edited="0">
                <wp:start x="0" y="0"/>
                <wp:lineTo x="0" y="21399"/>
                <wp:lineTo x="21551" y="21399"/>
                <wp:lineTo x="2155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69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CE5" w:rsidRPr="00600CE5" w:rsidRDefault="00600CE5" w:rsidP="00597A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CE5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600CE5" w:rsidRPr="00600CE5" w:rsidRDefault="00600CE5" w:rsidP="00597A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CE5" w:rsidRPr="00600CE5" w:rsidRDefault="00600CE5" w:rsidP="00597A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301E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</w:t>
      </w: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выставки-конкурса </w:t>
      </w:r>
    </w:p>
    <w:p w:rsidR="00600CE5" w:rsidRDefault="00600CE5" w:rsidP="00597A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E1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Фейерверк</w:t>
      </w:r>
      <w:r w:rsidRPr="0060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бумажного творчества»</w:t>
      </w:r>
    </w:p>
    <w:p w:rsidR="00301E16" w:rsidRPr="00301E16" w:rsidRDefault="00301E16" w:rsidP="00597A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E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Международной специализированной выставки</w:t>
      </w:r>
    </w:p>
    <w:p w:rsidR="00301E16" w:rsidRPr="00301E16" w:rsidRDefault="00301E16" w:rsidP="00597A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E16">
        <w:rPr>
          <w:rFonts w:ascii="Times New Roman" w:eastAsia="Times New Roman" w:hAnsi="Times New Roman" w:cs="Times New Roman"/>
          <w:sz w:val="24"/>
          <w:szCs w:val="24"/>
          <w:lang w:eastAsia="ru-RU"/>
        </w:rPr>
        <w:t>«БУМПРОМ»</w:t>
      </w:r>
    </w:p>
    <w:p w:rsidR="00600CE5" w:rsidRPr="00600CE5" w:rsidRDefault="00600CE5" w:rsidP="00597A0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CE5" w:rsidRPr="00600CE5" w:rsidRDefault="00600CE5" w:rsidP="00597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Мир бумаги необычайно широк и разнообразен. Из бумаги человек производит множество необходимых для жизни предметов: книги, журналы, тетради, салфетки, альбомы для рисования, цветную бумагу для творчества и много-много другого. </w:t>
      </w:r>
    </w:p>
    <w:p w:rsidR="00600CE5" w:rsidRPr="00600CE5" w:rsidRDefault="00600CE5" w:rsidP="00597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Бумага – на первый взгляд это обычный простой материал, </w:t>
      </w:r>
      <w:proofErr w:type="gramStart"/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тайн скрывается в нём. Лист бумаги притягивает к себе как магнит. И как только он попадает в руки человека, то начинается поиск этих тайн. Каждый из нас находит в нём что-то своё: ребёнок – игрушку и игру, подарок и сувенир, а взрослый – отдых и творческое самовыражение, применение возможностей бумаги в быту и работе.</w:t>
      </w:r>
    </w:p>
    <w:p w:rsidR="00600CE5" w:rsidRPr="00600CE5" w:rsidRDefault="00600CE5" w:rsidP="00597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Рассматривая бумагу с психолого-педагогической точки зрения, мы берём её в помощники для познания детьми нового и неизвестного, для развития разных сторон и качеств ребёнка, для общения и взаимодействия друг с другом и др. Перечислять можно много о пользе занятий бумажным творчеством.</w:t>
      </w:r>
    </w:p>
    <w:p w:rsidR="00600CE5" w:rsidRPr="00600CE5" w:rsidRDefault="00600CE5" w:rsidP="00597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Каждому педагогу приятно видеть, когда недавно пришедший к нему ребёнок, представляет своё готовое изделие – результат совместного творчества «учителя и ученика». В каждого ребёнка мы «закладываем семечко», которое обязательно через некоторое время «прорастает, цветёт и даёт плоды». Это то, ради чего мы, педагоги, трудимся, передаём свои знания и мастерство.</w:t>
      </w:r>
    </w:p>
    <w:p w:rsidR="00600CE5" w:rsidRPr="00600CE5" w:rsidRDefault="00600CE5" w:rsidP="00597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CE5" w:rsidRPr="00600CE5" w:rsidRDefault="00600CE5" w:rsidP="00597A0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600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 2014 г. по 13</w:t>
      </w:r>
      <w:r w:rsidRPr="00600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Pr="00600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00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выставочном зале </w:t>
      </w:r>
      <w:r w:rsidR="006D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</w:t>
      </w: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Зеленоградского </w:t>
      </w:r>
      <w:proofErr w:type="spellStart"/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>ДТДиМ</w:t>
      </w:r>
      <w:proofErr w:type="spellEnd"/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проходить </w:t>
      </w:r>
      <w:r w:rsidR="00301E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</w:t>
      </w: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выставка-конкурс </w:t>
      </w:r>
      <w:r w:rsidRPr="00600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E1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Фейерверк</w:t>
      </w:r>
      <w:r w:rsidRPr="00600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бумажного творчества»</w:t>
      </w: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0CE5" w:rsidRPr="00600CE5" w:rsidRDefault="00600CE5" w:rsidP="00597A0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выставке можно увидеть различные техники работы с бумагой, творчество детей и взрослых разных возрастных категорий, опыт работы педагогов многих образовательных учреждений. А самое главное – получить огромное удовольствие и положительный заряд энергии. </w:t>
      </w:r>
    </w:p>
    <w:p w:rsidR="00600CE5" w:rsidRPr="00600CE5" w:rsidRDefault="00600CE5" w:rsidP="00597A0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Приглашаем всех принять активное участие в выставке бумажного творчества!</w:t>
      </w:r>
    </w:p>
    <w:p w:rsidR="00600CE5" w:rsidRPr="00600CE5" w:rsidRDefault="00600CE5" w:rsidP="00597A0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0CE5" w:rsidRPr="00600CE5" w:rsidRDefault="00600CE5" w:rsidP="00597A00">
      <w:pPr>
        <w:numPr>
          <w:ilvl w:val="0"/>
          <w:numId w:val="8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301E16" w:rsidRDefault="00600CE5" w:rsidP="00597A0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 выставки: </w:t>
      </w:r>
    </w:p>
    <w:p w:rsidR="00301E16" w:rsidRPr="00301E16" w:rsidRDefault="00301E16" w:rsidP="00597A0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1E1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Шемятина</w:t>
      </w:r>
      <w:proofErr w:type="spellEnd"/>
      <w:r w:rsidRPr="0030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Игоревна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0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ООО «Антарес Экспо»;</w:t>
      </w:r>
    </w:p>
    <w:p w:rsidR="00600CE5" w:rsidRPr="00600CE5" w:rsidRDefault="00600CE5" w:rsidP="00597A0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01E1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аксимкина Светлана Владимировна -</w:t>
      </w: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методист и педагог высшей квалификационной категории по предмету «Бумажное творчество», </w:t>
      </w:r>
      <w:r w:rsidRPr="00600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телефоны: раб. 8-499-710-53-30, моб. 8-906-723-17-31, 8-915-040-93-03.</w:t>
      </w:r>
    </w:p>
    <w:p w:rsidR="00600CE5" w:rsidRPr="00600CE5" w:rsidRDefault="00600CE5" w:rsidP="00597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CE5" w:rsidRPr="00600CE5" w:rsidRDefault="00600CE5" w:rsidP="00597A00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выставки:</w:t>
      </w:r>
    </w:p>
    <w:p w:rsidR="00600CE5" w:rsidRPr="00600CE5" w:rsidRDefault="00600CE5" w:rsidP="00597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распространение опыта работы педагогов в направлении бумажного творчества разных образовательных учреждений г. Зеленограда, г. Москвы, а также разных городов России и </w:t>
      </w: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зарубежья, и развитие данного направления деятельности в различных сферах нашей жизни.</w:t>
      </w:r>
    </w:p>
    <w:p w:rsidR="00600CE5" w:rsidRPr="00600CE5" w:rsidRDefault="00600CE5" w:rsidP="00597A00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00CE5" w:rsidRPr="00600CE5" w:rsidRDefault="00600CE5" w:rsidP="006D3D0F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возможностей простого и доступного материала – бумаги;</w:t>
      </w:r>
    </w:p>
    <w:p w:rsidR="00600CE5" w:rsidRPr="00600CE5" w:rsidRDefault="00600CE5" w:rsidP="006D3D0F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многообразия технологий работы с бумагой;</w:t>
      </w:r>
    </w:p>
    <w:p w:rsidR="00600CE5" w:rsidRPr="00600CE5" w:rsidRDefault="00600CE5" w:rsidP="006D3D0F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возможностей детского и взрослого творчества разных возрастных категорий;</w:t>
      </w:r>
    </w:p>
    <w:p w:rsidR="00600CE5" w:rsidRPr="00600CE5" w:rsidRDefault="00600CE5" w:rsidP="006D3D0F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опыта семейного творчества;</w:t>
      </w:r>
    </w:p>
    <w:p w:rsidR="00600CE5" w:rsidRDefault="00600CE5" w:rsidP="006D3D0F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«бумажного мастерства» в использовании в разных сферах жизни человека (образование, хобби, работа, интерьер и др.).</w:t>
      </w:r>
    </w:p>
    <w:p w:rsidR="006D3D0F" w:rsidRPr="00600CE5" w:rsidRDefault="006D3D0F" w:rsidP="006D3D0F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CE5" w:rsidRPr="00600CE5" w:rsidRDefault="00600CE5" w:rsidP="00597A00">
      <w:pPr>
        <w:numPr>
          <w:ilvl w:val="0"/>
          <w:numId w:val="8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выставки</w:t>
      </w:r>
    </w:p>
    <w:p w:rsidR="00600CE5" w:rsidRPr="00600CE5" w:rsidRDefault="00600CE5" w:rsidP="00597A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CE5" w:rsidRPr="00600CE5" w:rsidRDefault="00600CE5" w:rsidP="006D3D0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Выставочном зале Зеленоградского дворца творчества детей и молодёжи (г. Москва, Зеленоград, пл. Колумба, д.1).</w:t>
      </w:r>
    </w:p>
    <w:p w:rsidR="00600CE5" w:rsidRDefault="00600CE5" w:rsidP="006D3D0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выставки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</w:t>
      </w: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600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 2014 г. по 13</w:t>
      </w:r>
      <w:r w:rsidRPr="00600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Pr="00600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00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F12B75" w:rsidRPr="00600CE5" w:rsidRDefault="00F12B75" w:rsidP="00F12B7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Дни приёма работ</w:t>
      </w: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выставочном зале </w:t>
      </w:r>
      <w:proofErr w:type="spellStart"/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ЗДТДиМ</w:t>
      </w:r>
      <w:proofErr w:type="spellEnd"/>
      <w:r w:rsidRPr="00600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12B75" w:rsidRPr="00C5343D" w:rsidRDefault="00F12B75" w:rsidP="00F12B75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C5343D">
        <w:t xml:space="preserve"> </w:t>
      </w:r>
      <w:r w:rsidRPr="00C53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2014 г. 11:00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53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13:00 и 14:00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53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C53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:00;</w:t>
      </w:r>
    </w:p>
    <w:p w:rsidR="00F12B75" w:rsidRDefault="00F12B75" w:rsidP="00F12B75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 декабря</w:t>
      </w:r>
      <w:r w:rsidRPr="00600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2014 г. 11:00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00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13:00 и 14:00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00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19:00</w:t>
      </w: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12B75" w:rsidRPr="00600CE5" w:rsidRDefault="00F12B75" w:rsidP="00F12B75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декабря 2014 г</w:t>
      </w:r>
      <w:r w:rsidRPr="00C534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14:00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00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19:00</w:t>
      </w:r>
    </w:p>
    <w:p w:rsidR="00600CE5" w:rsidRPr="00600CE5" w:rsidRDefault="00600CE5" w:rsidP="00597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D0F" w:rsidRDefault="006D3D0F" w:rsidP="00597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CE5" w:rsidRPr="00600CE5" w:rsidRDefault="00600CE5" w:rsidP="006D3D0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16 по 21</w:t>
      </w:r>
      <w:r w:rsidRPr="00600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 2015</w:t>
      </w:r>
      <w:r w:rsidRPr="00600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возврат работ участникам</w:t>
      </w:r>
      <w:r w:rsidRPr="00600CE5"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 </w:t>
      </w:r>
      <w:r w:rsidRPr="00600C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(за работы, оставленные после вышеуказанного срока, оргкомитет ответственности не несет)</w:t>
      </w: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0CE5" w:rsidRPr="00600CE5" w:rsidRDefault="00600CE5" w:rsidP="00597A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00CE5" w:rsidRPr="00600CE5" w:rsidRDefault="00600CE5" w:rsidP="00597A00">
      <w:pPr>
        <w:numPr>
          <w:ilvl w:val="0"/>
          <w:numId w:val="8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проведения конкурса</w:t>
      </w:r>
    </w:p>
    <w:p w:rsidR="00600CE5" w:rsidRPr="00600CE5" w:rsidRDefault="00600CE5" w:rsidP="00597A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будут рассматриваться </w:t>
      </w:r>
      <w:r w:rsidRPr="00600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только из бумаги</w:t>
      </w: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</w:t>
      </w:r>
      <w:r w:rsidRPr="00600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техникам</w:t>
      </w: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0CE5" w:rsidRPr="00600CE5" w:rsidRDefault="00600CE5" w:rsidP="006D3D0F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оригами;</w:t>
      </w:r>
    </w:p>
    <w:p w:rsidR="00600CE5" w:rsidRPr="00600CE5" w:rsidRDefault="00600CE5" w:rsidP="006D3D0F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квиллинг</w:t>
      </w:r>
      <w:proofErr w:type="spellEnd"/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0CE5" w:rsidRPr="00600CE5" w:rsidRDefault="00600CE5" w:rsidP="006D3D0F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аппликация;</w:t>
      </w:r>
    </w:p>
    <w:p w:rsidR="00600CE5" w:rsidRPr="00600CE5" w:rsidRDefault="00600CE5" w:rsidP="006D3D0F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плетение из полосок;</w:t>
      </w:r>
    </w:p>
    <w:p w:rsidR="00600CE5" w:rsidRPr="00600CE5" w:rsidRDefault="00600CE5" w:rsidP="006D3D0F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>айрис</w:t>
      </w:r>
      <w:proofErr w:type="spellEnd"/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фолдинг</w:t>
      </w:r>
      <w:proofErr w:type="spellEnd"/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0CE5" w:rsidRPr="00600CE5" w:rsidRDefault="00600CE5" w:rsidP="006D3D0F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тиснение;</w:t>
      </w:r>
    </w:p>
    <w:p w:rsidR="00600CE5" w:rsidRPr="00600CE5" w:rsidRDefault="00600CE5" w:rsidP="006D3D0F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торцевание;</w:t>
      </w:r>
    </w:p>
    <w:p w:rsidR="00600CE5" w:rsidRPr="00600CE5" w:rsidRDefault="00600CE5" w:rsidP="006D3D0F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выполненные в смешанной технике;</w:t>
      </w:r>
    </w:p>
    <w:p w:rsidR="00600CE5" w:rsidRDefault="00600CE5" w:rsidP="006D3D0F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техники бумажного творчества.</w:t>
      </w:r>
    </w:p>
    <w:p w:rsidR="00881B52" w:rsidRDefault="00881B52" w:rsidP="00597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B52" w:rsidRPr="00456699" w:rsidRDefault="00881B52" w:rsidP="00597A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 выставки-конкурса:</w:t>
      </w:r>
    </w:p>
    <w:p w:rsidR="00881B52" w:rsidRDefault="00881B52" w:rsidP="00597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50"/>
      </w:tblGrid>
      <w:tr w:rsidR="00456699" w:rsidTr="006D3D0F">
        <w:trPr>
          <w:jc w:val="center"/>
        </w:trPr>
        <w:tc>
          <w:tcPr>
            <w:tcW w:w="5140" w:type="dxa"/>
          </w:tcPr>
          <w:p w:rsidR="00456699" w:rsidRDefault="00456699" w:rsidP="00301E16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  <w:p w:rsidR="00456699" w:rsidRDefault="00456699" w:rsidP="00301E16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456699" w:rsidRDefault="00456699" w:rsidP="00301E16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  <w:p w:rsidR="00456699" w:rsidRDefault="00456699" w:rsidP="00301E16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  <w:p w:rsidR="00456699" w:rsidRDefault="00456699" w:rsidP="00301E16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</w:t>
            </w:r>
          </w:p>
          <w:p w:rsidR="00456699" w:rsidRPr="00456699" w:rsidRDefault="00456699" w:rsidP="00301E16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Терем- теремок</w:t>
            </w:r>
          </w:p>
          <w:p w:rsidR="00456699" w:rsidRDefault="00456699" w:rsidP="00301E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1" w:type="dxa"/>
          </w:tcPr>
          <w:p w:rsidR="00456699" w:rsidRDefault="00456699" w:rsidP="00301E16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флоры</w:t>
            </w:r>
          </w:p>
          <w:p w:rsidR="00456699" w:rsidRDefault="00456699" w:rsidP="00301E16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фауны</w:t>
            </w:r>
          </w:p>
          <w:p w:rsidR="00456699" w:rsidRDefault="00456699" w:rsidP="00301E16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книги</w:t>
            </w:r>
          </w:p>
          <w:p w:rsidR="00456699" w:rsidRDefault="00456699" w:rsidP="00301E16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вещей</w:t>
            </w:r>
          </w:p>
          <w:p w:rsidR="00456699" w:rsidRDefault="00456699" w:rsidP="00301E16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театра</w:t>
            </w:r>
          </w:p>
          <w:p w:rsidR="00456699" w:rsidRPr="00456699" w:rsidRDefault="00456699" w:rsidP="00301E16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узоров</w:t>
            </w:r>
          </w:p>
        </w:tc>
      </w:tr>
    </w:tbl>
    <w:p w:rsidR="00456699" w:rsidRDefault="00456699" w:rsidP="00597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D0F" w:rsidRDefault="006D3D0F" w:rsidP="00597A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CE5" w:rsidRPr="00600CE5" w:rsidRDefault="00600CE5" w:rsidP="00597A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выставки:</w:t>
      </w:r>
    </w:p>
    <w:p w:rsidR="00600CE5" w:rsidRPr="00600CE5" w:rsidRDefault="00600CE5" w:rsidP="006D3D0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творческие коллективы общеобразовательных школ, детских садов, учреждений дополнительного образования детей;</w:t>
      </w:r>
    </w:p>
    <w:p w:rsidR="00600CE5" w:rsidRPr="00600CE5" w:rsidRDefault="00600CE5" w:rsidP="006D3D0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педагоги, учителя, воспитатели со своими работами;</w:t>
      </w:r>
    </w:p>
    <w:p w:rsidR="00600CE5" w:rsidRPr="00600CE5" w:rsidRDefault="00600CE5" w:rsidP="006D3D0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семейные коллективы – мамы и папы с детьми, бабушки и дедушки с внуками, а также возможно разное сочетание всех членов семьи;</w:t>
      </w:r>
    </w:p>
    <w:p w:rsidR="00600CE5" w:rsidRPr="00600CE5" w:rsidRDefault="00600CE5" w:rsidP="006D3D0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 родственники детей, занимающихся бумажным творчеством;</w:t>
      </w:r>
    </w:p>
    <w:p w:rsidR="00600CE5" w:rsidRPr="00600CE5" w:rsidRDefault="00600CE5" w:rsidP="006D3D0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большие любители </w:t>
      </w:r>
      <w:r w:rsidR="0045669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бумажного творчества</w:t>
      </w: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0CE5" w:rsidRDefault="00600CE5" w:rsidP="00597A00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CE5" w:rsidRPr="00600CE5" w:rsidRDefault="00600CE5" w:rsidP="00597A00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 и возможности участников не</w:t>
      </w:r>
      <w:r w:rsidR="00456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0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ограничены!</w:t>
      </w:r>
    </w:p>
    <w:p w:rsidR="00600CE5" w:rsidRPr="00600CE5" w:rsidRDefault="00600CE5" w:rsidP="00597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CE5" w:rsidRPr="00600CE5" w:rsidRDefault="00600CE5" w:rsidP="00597A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Заочная форма участия в выставке-конкурсе</w:t>
      </w:r>
    </w:p>
    <w:p w:rsidR="00600CE5" w:rsidRPr="00600CE5" w:rsidRDefault="00600CE5" w:rsidP="00597A0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участия в выставке-конкурсе в заочной (электронной) форме участнику необходимо по адресу электронной почты организатора Максимкиной С.В. </w:t>
      </w:r>
      <w:hyperlink r:id="rId7" w:history="1">
        <w:r w:rsidRPr="00600CE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maksimkina</w:t>
        </w:r>
        <w:r w:rsidRPr="00600CE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2011@</w:t>
        </w:r>
        <w:r w:rsidRPr="00600CE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600CE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00CE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45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выслать</w:t>
      </w:r>
      <w:r w:rsidR="00F1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F12B75" w:rsidRPr="00F12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декабря</w:t>
      </w:r>
      <w:r w:rsidR="00456699" w:rsidRPr="00F12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01E16" w:rsidRPr="00301E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одним письмом</w:t>
      </w:r>
      <w:r w:rsidR="0030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 </w:t>
      </w: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своих работ, </w:t>
      </w:r>
      <w:r w:rsidR="00301E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заявку. Работы</w:t>
      </w: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представлены как в виде отдельных фото, так и в виде презентации. Фото должны быть хорошего качества и подписаны: название работы, техника, автор, возраст. </w:t>
      </w:r>
      <w:r w:rsidR="00381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каждую работу необходимо прислать минимум 3 фото (общий план, виды сбоку и крупно особые части работы на ваш взгляд).</w:t>
      </w:r>
    </w:p>
    <w:p w:rsidR="00600CE5" w:rsidRPr="00600CE5" w:rsidRDefault="00600CE5" w:rsidP="00597A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конкурса на адрес электронной почты только победители получат электронный вид наградного листа.</w:t>
      </w:r>
    </w:p>
    <w:p w:rsidR="00600CE5" w:rsidRDefault="00600CE5" w:rsidP="00597A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CE5" w:rsidRPr="00600CE5" w:rsidRDefault="00600CE5" w:rsidP="00597A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представленным работам:</w:t>
      </w:r>
    </w:p>
    <w:p w:rsidR="00600CE5" w:rsidRDefault="00600CE5" w:rsidP="006D3D0F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выставку каждый участник представляет </w:t>
      </w:r>
      <w:r w:rsidR="00881B52" w:rsidRPr="00F1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Pr="00F12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более 5 работ</w:t>
      </w:r>
      <w:r w:rsidRPr="00F12B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669D" w:rsidRPr="00F12B75" w:rsidRDefault="00E8669D" w:rsidP="006D3D0F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будет проходить отбор лучших</w:t>
      </w:r>
      <w:r w:rsidRPr="00E86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 соответствующих всем требованиям;</w:t>
      </w:r>
    </w:p>
    <w:p w:rsidR="00600CE5" w:rsidRPr="00600CE5" w:rsidRDefault="00600CE5" w:rsidP="006D3D0F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выставку принимаются </w:t>
      </w:r>
      <w:r w:rsidRPr="00600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выполненные </w:t>
      </w:r>
      <w:r w:rsidRPr="00600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только из бумаги</w:t>
      </w: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любого вида (цветная бумага, картон, фольга и т. д.) в разной технике;</w:t>
      </w:r>
    </w:p>
    <w:p w:rsidR="00600CE5" w:rsidRDefault="00600CE5" w:rsidP="006D3D0F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заявку</w:t>
      </w: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предоставлять </w:t>
      </w:r>
      <w:r w:rsidRPr="00600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печатном виде</w:t>
      </w: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Приложение 1). В заявке к необычным и редким фамилиям детей в скобках указать фамилию в дательном падеже, чтобы организаторы выставки смогли выписать наградные листы правильно без ошибок. В заявке необходимо заполнить все представленные графы и правильно дать адрес своей электронной почты. </w:t>
      </w:r>
      <w:r w:rsidRPr="00600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заполняется на каждого педагога отдельно</w:t>
      </w: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00CE5" w:rsidRPr="00600CE5" w:rsidRDefault="00600CE5" w:rsidP="006D3D0F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этикеток</w:t>
      </w: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печатном виде в 2</w:t>
      </w:r>
      <w:r w:rsidR="00597A00">
        <w:rPr>
          <w:rFonts w:ascii="Times New Roman" w:eastAsia="Times New Roman" w:hAnsi="Times New Roman" w:cs="Times New Roman"/>
          <w:sz w:val="24"/>
          <w:szCs w:val="24"/>
          <w:lang w:eastAsia="ru-RU"/>
        </w:rPr>
        <w:t>-х экземплярах (см. Приложение 2</w:t>
      </w: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образец): одна приклеена к работе с обратной стороны, другая прикладывается к работе;</w:t>
      </w:r>
    </w:p>
    <w:p w:rsidR="00600CE5" w:rsidRPr="00600CE5" w:rsidRDefault="00600CE5" w:rsidP="006D3D0F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в виде</w:t>
      </w: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картин</w:t>
      </w: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полностью оформлены </w:t>
      </w:r>
      <w:r w:rsidRPr="00600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(рамка, прочный подвес).</w:t>
      </w: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Размеры картин: формат А</w:t>
      </w:r>
      <w:proofErr w:type="gramStart"/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>, А3, А2;</w:t>
      </w:r>
    </w:p>
    <w:p w:rsidR="00600CE5" w:rsidRPr="00600CE5" w:rsidRDefault="00600CE5" w:rsidP="006D3D0F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выполненные в технике «модульное оригами», должны быть крепкими и не разваливаться в руках на части;</w:t>
      </w:r>
    </w:p>
    <w:p w:rsidR="00600CE5" w:rsidRPr="00600CE5" w:rsidRDefault="00600CE5" w:rsidP="006D3D0F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объёмные работы представлять в виде композиций</w:t>
      </w: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позволяет им выигрышно смотреться на выставке и облегчает работу по их оформлению в витринах;</w:t>
      </w:r>
    </w:p>
    <w:p w:rsidR="00600CE5" w:rsidRPr="00600CE5" w:rsidRDefault="00600CE5" w:rsidP="006D3D0F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работы должны соответствовать возрасту </w:t>
      </w:r>
      <w:r w:rsidR="00F1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возможностям </w:t>
      </w: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ребёнка;</w:t>
      </w:r>
    </w:p>
    <w:p w:rsidR="00600CE5" w:rsidRPr="00600CE5" w:rsidRDefault="00600CE5" w:rsidP="006D3D0F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семейных работах доля участия детей должна быть не меньше 50%.</w:t>
      </w:r>
    </w:p>
    <w:p w:rsidR="00600CE5" w:rsidRPr="00600CE5" w:rsidRDefault="00600CE5" w:rsidP="00597A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CE5" w:rsidRPr="00600CE5" w:rsidRDefault="00600CE5" w:rsidP="00597A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выставку </w:t>
      </w:r>
      <w:r w:rsidRPr="00600C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будут</w:t>
      </w:r>
      <w:r w:rsidRPr="00600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приниматься работы:</w:t>
      </w:r>
    </w:p>
    <w:p w:rsidR="00600CE5" w:rsidRPr="00600CE5" w:rsidRDefault="00852D6B" w:rsidP="006D3D0F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="00600CE5"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</w:t>
      </w:r>
      <w:proofErr w:type="gramEnd"/>
      <w:r w:rsidR="00600CE5"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вышеуказанным требованиям;</w:t>
      </w:r>
    </w:p>
    <w:p w:rsidR="00600CE5" w:rsidRPr="00600CE5" w:rsidRDefault="00600CE5" w:rsidP="006D3D0F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выполненные из покупных наборов для творчества, т.к. в них нет творчества ребёнка, а только аккуратность выполнения работы и освоение техники;</w:t>
      </w:r>
    </w:p>
    <w:p w:rsidR="00600CE5" w:rsidRPr="00600CE5" w:rsidRDefault="00600CE5" w:rsidP="006D3D0F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технике </w:t>
      </w:r>
      <w:r w:rsidRPr="00600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«модульное оригами» фигуры:</w:t>
      </w: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лебеди, зайцы, снеговики, торты, ёлки, драконы.</w:t>
      </w:r>
      <w:proofErr w:type="gramEnd"/>
      <w:r w:rsidRPr="00600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Исключением</w:t>
      </w: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объёмные композиции из нескольких модульных фигур, в числе которых есть вышеперечисленные;</w:t>
      </w:r>
    </w:p>
    <w:p w:rsidR="00600CE5" w:rsidRPr="00600CE5" w:rsidRDefault="00600CE5" w:rsidP="006D3D0F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детей, представленные от школ, а на самом деле выполненные в творческих объединениях учреждений дополнительного образования детей;</w:t>
      </w:r>
    </w:p>
    <w:p w:rsidR="00600CE5" w:rsidRPr="00600CE5" w:rsidRDefault="00600CE5" w:rsidP="006D3D0F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плохом техническом состоянии. </w:t>
      </w:r>
    </w:p>
    <w:p w:rsidR="00852D6B" w:rsidRPr="00852D6B" w:rsidRDefault="00852D6B" w:rsidP="00597A00">
      <w:pPr>
        <w:pStyle w:val="a5"/>
        <w:spacing w:before="0" w:beforeAutospacing="0" w:after="0" w:afterAutospacing="0"/>
        <w:contextualSpacing/>
        <w:jc w:val="both"/>
      </w:pPr>
    </w:p>
    <w:p w:rsidR="00852D6B" w:rsidRDefault="00852D6B" w:rsidP="00597A00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0CE5" w:rsidRPr="00600CE5" w:rsidRDefault="00600CE5" w:rsidP="00597A00">
      <w:pPr>
        <w:numPr>
          <w:ilvl w:val="0"/>
          <w:numId w:val="8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жюри конкурса</w:t>
      </w:r>
    </w:p>
    <w:p w:rsidR="00600CE5" w:rsidRPr="00600CE5" w:rsidRDefault="00600CE5" w:rsidP="00597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жюри: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75"/>
        <w:gridCol w:w="5495"/>
      </w:tblGrid>
      <w:tr w:rsidR="00600CE5" w:rsidRPr="00600CE5" w:rsidTr="0012626E">
        <w:tc>
          <w:tcPr>
            <w:tcW w:w="4075" w:type="dxa"/>
          </w:tcPr>
          <w:p w:rsidR="00600CE5" w:rsidRPr="00600CE5" w:rsidRDefault="00600CE5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30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00CE5" w:rsidRPr="00600CE5" w:rsidRDefault="00600CE5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Анненкова Людмила Юрьевна</w:t>
            </w:r>
          </w:p>
          <w:p w:rsidR="00381A21" w:rsidRDefault="00381A21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E16" w:rsidRDefault="00301E16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жюри:</w:t>
            </w:r>
          </w:p>
          <w:p w:rsidR="00301E16" w:rsidRPr="00F12B75" w:rsidRDefault="00301E16" w:rsidP="00301E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Галицкая Людмила</w:t>
            </w:r>
            <w:r w:rsidR="00381A21" w:rsidRPr="00F12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Алексеевна</w:t>
            </w:r>
          </w:p>
          <w:p w:rsidR="00301E16" w:rsidRDefault="00301E16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B75" w:rsidRDefault="00F12B75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B75" w:rsidRDefault="00F12B75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B75" w:rsidRDefault="00F12B75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CE5" w:rsidRPr="00600CE5" w:rsidRDefault="00600CE5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Чугунова Мария Рудольфовна</w:t>
            </w:r>
          </w:p>
          <w:p w:rsidR="00600CE5" w:rsidRPr="00600CE5" w:rsidRDefault="00600CE5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A21" w:rsidRDefault="00381A21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E16" w:rsidRDefault="00301E16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Опаричева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Вилениновна</w:t>
            </w:r>
            <w:proofErr w:type="spellEnd"/>
          </w:p>
          <w:p w:rsidR="008B6508" w:rsidRDefault="008B6508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08" w:rsidRDefault="008B6508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CE5" w:rsidRPr="00600CE5" w:rsidRDefault="00600CE5" w:rsidP="001262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Максимкина Светлана Владимировна</w:t>
            </w:r>
          </w:p>
          <w:p w:rsidR="00301E16" w:rsidRDefault="00301E16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CE5" w:rsidRPr="00600CE5" w:rsidRDefault="00600CE5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Татьяна Евгеньевна</w:t>
            </w:r>
          </w:p>
          <w:p w:rsidR="00301E16" w:rsidRDefault="00301E16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CE5" w:rsidRPr="00600CE5" w:rsidRDefault="00600CE5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Ольга Сергеевна</w:t>
            </w:r>
          </w:p>
          <w:p w:rsidR="00600CE5" w:rsidRPr="00600CE5" w:rsidRDefault="00600CE5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5" w:type="dxa"/>
          </w:tcPr>
          <w:p w:rsidR="00600CE5" w:rsidRPr="00600CE5" w:rsidRDefault="00600CE5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B75" w:rsidRDefault="00600CE5" w:rsidP="00F12B75">
            <w:pPr>
              <w:spacing w:after="0" w:line="240" w:lineRule="auto"/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художник-</w:t>
            </w:r>
            <w:proofErr w:type="spellStart"/>
            <w:r w:rsidRPr="0060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эмальер</w:t>
            </w:r>
            <w:proofErr w:type="spellEnd"/>
            <w:r w:rsidRPr="0060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 Союза художников</w:t>
            </w:r>
            <w:r w:rsidR="0012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F12B75" w:rsidRDefault="00F12B75" w:rsidP="00F12B75">
            <w:pPr>
              <w:spacing w:after="0" w:line="240" w:lineRule="auto"/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B75" w:rsidRPr="00F12B75" w:rsidRDefault="00F12B75" w:rsidP="00F12B75">
            <w:pPr>
              <w:spacing w:after="0" w:line="240" w:lineRule="auto"/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2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объединения художников «Возрождение», Творческого Союза Профессиональных Художников, Союза Художников Подмосковья, Международного Художественного Фонда;</w:t>
            </w:r>
          </w:p>
          <w:p w:rsidR="00F12B75" w:rsidRDefault="00F12B75" w:rsidP="00F12B75">
            <w:pPr>
              <w:spacing w:after="0" w:line="240" w:lineRule="auto"/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CE5" w:rsidRPr="00600CE5" w:rsidRDefault="008B6508" w:rsidP="00F12B75">
            <w:pPr>
              <w:spacing w:after="0" w:line="240" w:lineRule="auto"/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00CE5" w:rsidRPr="0060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 кафедры Инженерной графики и дизайна, факультет Дизайна МИЭТ</w:t>
            </w:r>
          </w:p>
          <w:p w:rsidR="00597A00" w:rsidRDefault="00597A00" w:rsidP="00F12B75">
            <w:pPr>
              <w:spacing w:after="0" w:line="240" w:lineRule="auto"/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E16" w:rsidRDefault="00301E16" w:rsidP="00F12B75">
            <w:pPr>
              <w:spacing w:after="0" w:line="240" w:lineRule="auto"/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кандидат технических наук, педагог</w:t>
            </w:r>
            <w:r w:rsidR="008B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 ГБОУ ЦРТДЮ «Гермес», обладатель премии Грант Москвы;</w:t>
            </w:r>
          </w:p>
          <w:p w:rsidR="00600CE5" w:rsidRPr="00600CE5" w:rsidRDefault="00600CE5" w:rsidP="00F12B75">
            <w:pPr>
              <w:spacing w:after="0" w:line="240" w:lineRule="auto"/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методист и педагог </w:t>
            </w:r>
            <w:r w:rsidR="0030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дополнительного образования ГБОУ </w:t>
            </w:r>
            <w:proofErr w:type="spellStart"/>
            <w:r w:rsidRPr="0060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ЗДТДиМ</w:t>
            </w:r>
            <w:proofErr w:type="spellEnd"/>
            <w:r w:rsidR="0030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обладатель премии Грант Москвы в области образования;</w:t>
            </w:r>
          </w:p>
          <w:p w:rsidR="00600CE5" w:rsidRPr="00600CE5" w:rsidRDefault="00600CE5" w:rsidP="00F12B75">
            <w:pPr>
              <w:spacing w:after="0" w:line="240" w:lineRule="auto"/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</w:t>
            </w:r>
            <w:r w:rsidR="0030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</w:t>
            </w:r>
            <w:r w:rsidRPr="0060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852;</w:t>
            </w:r>
          </w:p>
          <w:p w:rsidR="00600CE5" w:rsidRPr="00600CE5" w:rsidRDefault="00600CE5" w:rsidP="00F12B75">
            <w:pPr>
              <w:spacing w:after="0" w:line="240" w:lineRule="auto"/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01E16" w:rsidRPr="0060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30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</w:t>
            </w:r>
            <w:r w:rsidR="00301E16" w:rsidRPr="0060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852.</w:t>
            </w:r>
          </w:p>
        </w:tc>
      </w:tr>
    </w:tbl>
    <w:p w:rsidR="0012626E" w:rsidRDefault="0012626E" w:rsidP="00597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CE5" w:rsidRPr="00600CE5" w:rsidRDefault="00600CE5" w:rsidP="00597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определяет победителей конкурса исходя из следующих критериев:</w:t>
      </w:r>
    </w:p>
    <w:p w:rsidR="00600CE5" w:rsidRPr="00600CE5" w:rsidRDefault="00600CE5" w:rsidP="006D3D0F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возрасту </w:t>
      </w:r>
      <w:r w:rsidR="0012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возможностям </w:t>
      </w: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выставки;</w:t>
      </w:r>
    </w:p>
    <w:p w:rsidR="00600CE5" w:rsidRPr="00597A00" w:rsidRDefault="00600CE5" w:rsidP="006D3D0F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A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исполнения и оформления работы;</w:t>
      </w:r>
    </w:p>
    <w:p w:rsidR="00600CE5" w:rsidRPr="00597A00" w:rsidRDefault="00600CE5" w:rsidP="006D3D0F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A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(идея работы).</w:t>
      </w:r>
    </w:p>
    <w:p w:rsidR="00597A00" w:rsidRPr="00597A00" w:rsidRDefault="00597A00" w:rsidP="00597A0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A00" w:rsidRPr="00597A00" w:rsidRDefault="00597A00" w:rsidP="00597A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7A00">
        <w:rPr>
          <w:rFonts w:ascii="Times New Roman" w:hAnsi="Times New Roman" w:cs="Times New Roman"/>
          <w:b/>
          <w:bCs/>
          <w:sz w:val="24"/>
          <w:szCs w:val="24"/>
        </w:rPr>
        <w:t>Победители и призеры конкурса</w:t>
      </w:r>
    </w:p>
    <w:p w:rsidR="00597A00" w:rsidRPr="00597A00" w:rsidRDefault="00597A00" w:rsidP="00597A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A00">
        <w:rPr>
          <w:rFonts w:ascii="Times New Roman" w:hAnsi="Times New Roman" w:cs="Times New Roman"/>
          <w:sz w:val="24"/>
          <w:szCs w:val="24"/>
        </w:rPr>
        <w:t>По итогам конкурса компетентным жюри по каждой номинации будут выбраны:</w:t>
      </w:r>
    </w:p>
    <w:p w:rsidR="00597A00" w:rsidRPr="00597A00" w:rsidRDefault="00597A00" w:rsidP="006D3D0F">
      <w:pPr>
        <w:numPr>
          <w:ilvl w:val="0"/>
          <w:numId w:val="11"/>
        </w:numPr>
        <w:spacing w:after="0" w:line="240" w:lineRule="auto"/>
        <w:ind w:left="42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A00">
        <w:rPr>
          <w:rFonts w:ascii="Times New Roman" w:hAnsi="Times New Roman" w:cs="Times New Roman"/>
          <w:sz w:val="24"/>
          <w:szCs w:val="24"/>
        </w:rPr>
        <w:t>лауреат (победитель);</w:t>
      </w:r>
    </w:p>
    <w:p w:rsidR="00597A00" w:rsidRPr="00597A00" w:rsidRDefault="00597A00" w:rsidP="006D3D0F">
      <w:pPr>
        <w:numPr>
          <w:ilvl w:val="0"/>
          <w:numId w:val="1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A00">
        <w:rPr>
          <w:rFonts w:ascii="Times New Roman" w:hAnsi="Times New Roman" w:cs="Times New Roman"/>
          <w:sz w:val="24"/>
          <w:szCs w:val="24"/>
        </w:rPr>
        <w:t>дипломанты I, II и III степени (призеры).</w:t>
      </w:r>
    </w:p>
    <w:p w:rsidR="00597A00" w:rsidRDefault="00597A00" w:rsidP="00597A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0F49" w:rsidRDefault="00597A00" w:rsidP="00597A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A00">
        <w:rPr>
          <w:rFonts w:ascii="Times New Roman" w:hAnsi="Times New Roman" w:cs="Times New Roman"/>
          <w:b/>
          <w:bCs/>
          <w:sz w:val="24"/>
          <w:szCs w:val="24"/>
        </w:rPr>
        <w:t xml:space="preserve">Оценка работ производится с учетом возраста участников. </w:t>
      </w:r>
    </w:p>
    <w:p w:rsidR="00597A00" w:rsidRPr="00597A00" w:rsidRDefault="00597A00" w:rsidP="00597A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A00">
        <w:rPr>
          <w:rFonts w:ascii="Times New Roman" w:hAnsi="Times New Roman" w:cs="Times New Roman"/>
          <w:sz w:val="24"/>
          <w:szCs w:val="24"/>
        </w:rPr>
        <w:t>Решение жюри является окончательным, и пересмотру не подлежит.</w:t>
      </w:r>
    </w:p>
    <w:p w:rsidR="00597A00" w:rsidRPr="0012626E" w:rsidRDefault="0012626E" w:rsidP="00597A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Педагоги, не ставшие призёрами, получат Благодарность за участие на учреждение (списком).</w:t>
      </w:r>
    </w:p>
    <w:p w:rsidR="00600CE5" w:rsidRPr="00600CE5" w:rsidRDefault="00600CE5" w:rsidP="00597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CE5" w:rsidRPr="00600CE5" w:rsidRDefault="00600CE5" w:rsidP="00597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Справки по телефону 8-499-732-72-96:</w:t>
      </w:r>
    </w:p>
    <w:p w:rsidR="00600CE5" w:rsidRPr="00600CE5" w:rsidRDefault="00600CE5" w:rsidP="006D3D0F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педагог-организатор – Силина Ирина Валериановна;</w:t>
      </w:r>
    </w:p>
    <w:p w:rsidR="00600CE5" w:rsidRDefault="00600CE5" w:rsidP="006D3D0F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педагог-организатор – Басова Татьяна Николаевна.</w:t>
      </w:r>
    </w:p>
    <w:p w:rsidR="00597A00" w:rsidRDefault="00597A00" w:rsidP="00597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A00" w:rsidRPr="00BF1951" w:rsidRDefault="00597A00" w:rsidP="00597A00">
      <w:pPr>
        <w:pStyle w:val="2"/>
        <w:spacing w:line="240" w:lineRule="auto"/>
        <w:ind w:left="0"/>
        <w:rPr>
          <w:b/>
          <w:sz w:val="24"/>
          <w:szCs w:val="24"/>
        </w:rPr>
      </w:pPr>
      <w:r w:rsidRPr="00BF1951">
        <w:rPr>
          <w:b/>
          <w:sz w:val="24"/>
          <w:szCs w:val="24"/>
        </w:rPr>
        <w:t>Дополнительная информация на сайте выставочного зала:</w:t>
      </w:r>
      <w:r>
        <w:rPr>
          <w:b/>
          <w:sz w:val="24"/>
          <w:szCs w:val="24"/>
        </w:rPr>
        <w:t xml:space="preserve"> </w:t>
      </w:r>
      <w:hyperlink r:id="rId8" w:history="1">
        <w:r w:rsidRPr="00BF1951">
          <w:rPr>
            <w:rStyle w:val="a6"/>
            <w:b/>
            <w:sz w:val="24"/>
            <w:szCs w:val="24"/>
          </w:rPr>
          <w:t>http://detgallery.ucoz.ru</w:t>
        </w:r>
      </w:hyperlink>
    </w:p>
    <w:p w:rsidR="00597A00" w:rsidRDefault="00597A00" w:rsidP="00597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A00" w:rsidRDefault="00597A00" w:rsidP="00597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A00" w:rsidRPr="00600CE5" w:rsidRDefault="00597A00" w:rsidP="00597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CE5" w:rsidRPr="00600CE5" w:rsidRDefault="00600CE5" w:rsidP="00597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600CE5" w:rsidRPr="00600CE5" w:rsidSect="00597A00">
          <w:pgSz w:w="11906" w:h="16838"/>
          <w:pgMar w:top="1134" w:right="851" w:bottom="1134" w:left="1701" w:header="720" w:footer="720" w:gutter="0"/>
          <w:cols w:space="720"/>
        </w:sectPr>
      </w:pPr>
    </w:p>
    <w:p w:rsidR="00600CE5" w:rsidRPr="00600CE5" w:rsidRDefault="00600CE5" w:rsidP="00597A0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0C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1</w:t>
      </w:r>
    </w:p>
    <w:p w:rsidR="00600CE5" w:rsidRPr="00600CE5" w:rsidRDefault="00600CE5" w:rsidP="00597A0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00CE5" w:rsidRPr="00600CE5" w:rsidRDefault="00600CE5" w:rsidP="00597A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00C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ЗАЯВКА</w:t>
      </w:r>
    </w:p>
    <w:p w:rsidR="00600CE5" w:rsidRPr="00600CE5" w:rsidRDefault="00600CE5" w:rsidP="00597A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0C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участие в </w:t>
      </w:r>
      <w:r w:rsidR="0012626E">
        <w:rPr>
          <w:rFonts w:ascii="Times New Roman" w:eastAsia="Times New Roman" w:hAnsi="Times New Roman" w:cs="Times New Roman"/>
          <w:sz w:val="28"/>
          <w:szCs w:val="20"/>
          <w:lang w:eastAsia="ru-RU"/>
        </w:rPr>
        <w:t>Международной</w:t>
      </w:r>
      <w:r w:rsidRPr="00600C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выставке-конкурсе</w:t>
      </w:r>
    </w:p>
    <w:p w:rsidR="00600CE5" w:rsidRPr="00600CE5" w:rsidRDefault="00600CE5" w:rsidP="00597A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00CE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="00597A0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Фейерверк</w:t>
      </w:r>
      <w:r w:rsidRPr="00600CE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бумажного творчества»</w:t>
      </w:r>
    </w:p>
    <w:p w:rsidR="0012626E" w:rsidRDefault="0012626E" w:rsidP="00597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00CE5" w:rsidRPr="00600CE5" w:rsidRDefault="00600CE5" w:rsidP="00597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0C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Страна</w:t>
      </w:r>
      <w:r w:rsidRPr="00600CE5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</w:t>
      </w:r>
      <w:r w:rsidR="00597A0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</w:t>
      </w:r>
    </w:p>
    <w:p w:rsidR="00600CE5" w:rsidRPr="00600CE5" w:rsidRDefault="00600CE5" w:rsidP="00597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0C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</w:t>
      </w:r>
      <w:r w:rsidRPr="00600CE5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</w:t>
      </w:r>
      <w:r w:rsidR="00597A0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</w:t>
      </w:r>
    </w:p>
    <w:p w:rsidR="00600CE5" w:rsidRPr="00600CE5" w:rsidRDefault="00600CE5" w:rsidP="00597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0C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Округ</w:t>
      </w:r>
      <w:r w:rsidRPr="00600CE5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</w:t>
      </w:r>
    </w:p>
    <w:p w:rsidR="00600CE5" w:rsidRPr="00600CE5" w:rsidRDefault="00600CE5" w:rsidP="00597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0C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Учреждение</w:t>
      </w:r>
      <w:r w:rsidRPr="00600CE5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_________________________________________________________________________________________________________________________</w:t>
      </w:r>
    </w:p>
    <w:p w:rsidR="00600CE5" w:rsidRPr="00600CE5" w:rsidRDefault="00600CE5" w:rsidP="00597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0C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Название коллектива:</w:t>
      </w:r>
      <w:r w:rsidRPr="00600CE5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</w:t>
      </w:r>
      <w:r w:rsidR="00597A00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</w:p>
    <w:p w:rsidR="00600CE5" w:rsidRPr="00600CE5" w:rsidRDefault="00600CE5" w:rsidP="00597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0CE5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</w:t>
      </w:r>
      <w:r w:rsidR="00597A0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</w:t>
      </w:r>
    </w:p>
    <w:p w:rsidR="00600CE5" w:rsidRPr="00600CE5" w:rsidRDefault="00600CE5" w:rsidP="00597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0C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Категория участника (полностью)</w:t>
      </w:r>
      <w:r w:rsidRPr="00600CE5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</w:t>
      </w:r>
      <w:r w:rsidR="00597A0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</w:t>
      </w:r>
    </w:p>
    <w:p w:rsidR="00600CE5" w:rsidRPr="00600CE5" w:rsidRDefault="00600CE5" w:rsidP="00597A0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CE5">
        <w:rPr>
          <w:rFonts w:ascii="Times New Roman" w:eastAsia="Times New Roman" w:hAnsi="Times New Roman" w:cs="Times New Roman"/>
          <w:sz w:val="20"/>
          <w:szCs w:val="20"/>
          <w:lang w:eastAsia="ru-RU"/>
        </w:rPr>
        <w:t>(педагог дополнительного образования, учитель, воспитатель, семья, любитель и др.)</w:t>
      </w:r>
    </w:p>
    <w:p w:rsidR="00600CE5" w:rsidRPr="00600CE5" w:rsidRDefault="00600CE5" w:rsidP="00597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0C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Ф.И.О. участника* (полностью):</w:t>
      </w:r>
      <w:r w:rsidRPr="00600CE5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</w:t>
      </w:r>
      <w:r w:rsidR="00597A0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</w:t>
      </w:r>
    </w:p>
    <w:p w:rsidR="00600CE5" w:rsidRPr="00600CE5" w:rsidRDefault="00600CE5" w:rsidP="00597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600C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Контактный телефон:</w:t>
      </w:r>
      <w:r w:rsidRPr="00600C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00CE5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раб.</w:t>
      </w:r>
      <w:r w:rsidRPr="00600CE5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  <w:r w:rsidRPr="00600CE5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  <w:r w:rsidRPr="00600CE5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  <w:r w:rsidRPr="00600CE5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  <w:r w:rsidRPr="00600CE5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  <w:r w:rsidRPr="00600CE5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  <w:r w:rsidRPr="00600CE5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  <w:r w:rsidRPr="00600CE5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  <w:r w:rsidRPr="00600CE5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</w:p>
    <w:p w:rsidR="00600CE5" w:rsidRPr="00600CE5" w:rsidRDefault="00600CE5" w:rsidP="00597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600CE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00CE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00CE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00CE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</w:t>
      </w:r>
      <w:r w:rsidRPr="00600CE5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моб.</w:t>
      </w:r>
      <w:r w:rsidRPr="00600CE5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  <w:r w:rsidRPr="00600CE5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  <w:r w:rsidRPr="00600CE5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  <w:r w:rsidRPr="00600CE5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  <w:r w:rsidRPr="00600CE5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  <w:r w:rsidRPr="00600CE5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  <w:r w:rsidRPr="00600CE5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  <w:r w:rsidRPr="00600CE5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  <w:r w:rsidRPr="00600CE5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ab/>
      </w:r>
    </w:p>
    <w:p w:rsidR="00600CE5" w:rsidRPr="00600CE5" w:rsidRDefault="00600CE5" w:rsidP="00597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0C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Электронный адрес</w:t>
      </w:r>
      <w:r w:rsidRPr="00600CE5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</w:t>
      </w:r>
      <w:r w:rsidR="00597A0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</w:t>
      </w:r>
    </w:p>
    <w:p w:rsidR="00600CE5" w:rsidRPr="00600CE5" w:rsidRDefault="00600CE5" w:rsidP="00597A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00CE5" w:rsidRDefault="00600CE5" w:rsidP="00597A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00C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участников:</w:t>
      </w:r>
    </w:p>
    <w:p w:rsidR="00597A00" w:rsidRPr="00600CE5" w:rsidRDefault="00597A00" w:rsidP="00597A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976"/>
        <w:gridCol w:w="1349"/>
        <w:gridCol w:w="3187"/>
        <w:gridCol w:w="1560"/>
      </w:tblGrid>
      <w:tr w:rsidR="00600CE5" w:rsidRPr="00600CE5" w:rsidTr="00597A00">
        <w:tc>
          <w:tcPr>
            <w:tcW w:w="534" w:type="dxa"/>
          </w:tcPr>
          <w:p w:rsidR="00600CE5" w:rsidRPr="00600CE5" w:rsidRDefault="00600CE5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00CE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976" w:type="dxa"/>
          </w:tcPr>
          <w:p w:rsidR="00600CE5" w:rsidRPr="00600CE5" w:rsidRDefault="00600CE5" w:rsidP="00597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00CE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Ф.И. участника **</w:t>
            </w:r>
          </w:p>
          <w:p w:rsidR="00600CE5" w:rsidRPr="00600CE5" w:rsidRDefault="00600CE5" w:rsidP="00597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00CE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(коллектив</w:t>
            </w:r>
            <w:proofErr w:type="gramStart"/>
            <w:r w:rsidRPr="00600CE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.</w:t>
            </w:r>
            <w:proofErr w:type="gramEnd"/>
            <w:r w:rsidRPr="00600CE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proofErr w:type="gramStart"/>
            <w:r w:rsidRPr="00600CE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</w:t>
            </w:r>
            <w:proofErr w:type="gramEnd"/>
            <w:r w:rsidRPr="00600CE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абота)</w:t>
            </w:r>
          </w:p>
        </w:tc>
        <w:tc>
          <w:tcPr>
            <w:tcW w:w="1349" w:type="dxa"/>
          </w:tcPr>
          <w:p w:rsidR="00600CE5" w:rsidRPr="00600CE5" w:rsidRDefault="00600CE5" w:rsidP="00597A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00CE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Возраст</w:t>
            </w:r>
          </w:p>
        </w:tc>
        <w:tc>
          <w:tcPr>
            <w:tcW w:w="3187" w:type="dxa"/>
          </w:tcPr>
          <w:p w:rsidR="00600CE5" w:rsidRDefault="00600CE5" w:rsidP="00597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00CE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Название работы</w:t>
            </w:r>
          </w:p>
          <w:p w:rsidR="001C0F49" w:rsidRPr="00600CE5" w:rsidRDefault="001C0F49" w:rsidP="00597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(размер работы)</w:t>
            </w:r>
          </w:p>
        </w:tc>
        <w:tc>
          <w:tcPr>
            <w:tcW w:w="1560" w:type="dxa"/>
          </w:tcPr>
          <w:p w:rsidR="00600CE5" w:rsidRPr="00600CE5" w:rsidRDefault="00600CE5" w:rsidP="00597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00CE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Техника</w:t>
            </w:r>
          </w:p>
        </w:tc>
      </w:tr>
      <w:tr w:rsidR="00600CE5" w:rsidRPr="00600CE5" w:rsidTr="00597A00">
        <w:tc>
          <w:tcPr>
            <w:tcW w:w="534" w:type="dxa"/>
          </w:tcPr>
          <w:p w:rsidR="00600CE5" w:rsidRPr="00600CE5" w:rsidRDefault="00600CE5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600CE5" w:rsidRPr="00600CE5" w:rsidRDefault="00600CE5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600CE5" w:rsidRPr="00600CE5" w:rsidRDefault="00600CE5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187" w:type="dxa"/>
          </w:tcPr>
          <w:p w:rsidR="00600CE5" w:rsidRPr="00600CE5" w:rsidRDefault="00600CE5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00CE5" w:rsidRPr="00600CE5" w:rsidRDefault="00600CE5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600CE5" w:rsidRPr="00600CE5" w:rsidTr="00597A00">
        <w:tc>
          <w:tcPr>
            <w:tcW w:w="534" w:type="dxa"/>
          </w:tcPr>
          <w:p w:rsidR="00600CE5" w:rsidRPr="00600CE5" w:rsidRDefault="00600CE5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600CE5" w:rsidRPr="00600CE5" w:rsidRDefault="00600CE5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600CE5" w:rsidRPr="00600CE5" w:rsidRDefault="00600CE5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187" w:type="dxa"/>
          </w:tcPr>
          <w:p w:rsidR="00600CE5" w:rsidRPr="00600CE5" w:rsidRDefault="00600CE5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00CE5" w:rsidRPr="00600CE5" w:rsidRDefault="00600CE5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600CE5" w:rsidRPr="00600CE5" w:rsidTr="00597A00">
        <w:tc>
          <w:tcPr>
            <w:tcW w:w="534" w:type="dxa"/>
          </w:tcPr>
          <w:p w:rsidR="00600CE5" w:rsidRPr="00600CE5" w:rsidRDefault="00600CE5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600CE5" w:rsidRPr="00600CE5" w:rsidRDefault="00600CE5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600CE5" w:rsidRPr="00600CE5" w:rsidRDefault="00600CE5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187" w:type="dxa"/>
          </w:tcPr>
          <w:p w:rsidR="00600CE5" w:rsidRPr="00600CE5" w:rsidRDefault="00600CE5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00CE5" w:rsidRPr="00600CE5" w:rsidRDefault="00600CE5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600CE5" w:rsidRPr="00600CE5" w:rsidTr="00597A00">
        <w:tc>
          <w:tcPr>
            <w:tcW w:w="534" w:type="dxa"/>
          </w:tcPr>
          <w:p w:rsidR="00600CE5" w:rsidRPr="00600CE5" w:rsidRDefault="00600CE5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600CE5" w:rsidRPr="00600CE5" w:rsidRDefault="00600CE5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600CE5" w:rsidRPr="00600CE5" w:rsidRDefault="00600CE5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187" w:type="dxa"/>
          </w:tcPr>
          <w:p w:rsidR="00600CE5" w:rsidRPr="00600CE5" w:rsidRDefault="00600CE5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00CE5" w:rsidRPr="00600CE5" w:rsidRDefault="00600CE5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600CE5" w:rsidRPr="00600CE5" w:rsidTr="00597A00">
        <w:tc>
          <w:tcPr>
            <w:tcW w:w="534" w:type="dxa"/>
          </w:tcPr>
          <w:p w:rsidR="00600CE5" w:rsidRPr="00600CE5" w:rsidRDefault="00600CE5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600CE5" w:rsidRPr="00600CE5" w:rsidRDefault="00600CE5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600CE5" w:rsidRPr="00600CE5" w:rsidRDefault="00600CE5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187" w:type="dxa"/>
          </w:tcPr>
          <w:p w:rsidR="00600CE5" w:rsidRPr="00600CE5" w:rsidRDefault="00600CE5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00CE5" w:rsidRPr="00600CE5" w:rsidRDefault="00600CE5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600CE5" w:rsidRPr="00600CE5" w:rsidTr="00597A00">
        <w:tc>
          <w:tcPr>
            <w:tcW w:w="534" w:type="dxa"/>
          </w:tcPr>
          <w:p w:rsidR="00600CE5" w:rsidRPr="00600CE5" w:rsidRDefault="00600CE5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600CE5" w:rsidRPr="00600CE5" w:rsidRDefault="00600CE5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600CE5" w:rsidRPr="00600CE5" w:rsidRDefault="00600CE5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187" w:type="dxa"/>
          </w:tcPr>
          <w:p w:rsidR="00600CE5" w:rsidRPr="00600CE5" w:rsidRDefault="00600CE5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00CE5" w:rsidRPr="00600CE5" w:rsidRDefault="00600CE5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600CE5" w:rsidRPr="00600CE5" w:rsidTr="00597A00">
        <w:tc>
          <w:tcPr>
            <w:tcW w:w="534" w:type="dxa"/>
          </w:tcPr>
          <w:p w:rsidR="00600CE5" w:rsidRPr="00600CE5" w:rsidRDefault="00600CE5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600CE5" w:rsidRPr="00600CE5" w:rsidRDefault="00600CE5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600CE5" w:rsidRPr="00600CE5" w:rsidRDefault="00600CE5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187" w:type="dxa"/>
          </w:tcPr>
          <w:p w:rsidR="00600CE5" w:rsidRPr="00600CE5" w:rsidRDefault="00600CE5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00CE5" w:rsidRPr="00600CE5" w:rsidRDefault="00600CE5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600CE5" w:rsidRPr="00600CE5" w:rsidTr="00597A00">
        <w:tc>
          <w:tcPr>
            <w:tcW w:w="534" w:type="dxa"/>
          </w:tcPr>
          <w:p w:rsidR="00600CE5" w:rsidRPr="00600CE5" w:rsidRDefault="00600CE5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600CE5" w:rsidRPr="00600CE5" w:rsidRDefault="00600CE5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600CE5" w:rsidRPr="00600CE5" w:rsidRDefault="00600CE5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187" w:type="dxa"/>
          </w:tcPr>
          <w:p w:rsidR="00600CE5" w:rsidRPr="00600CE5" w:rsidRDefault="00600CE5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00CE5" w:rsidRPr="00600CE5" w:rsidRDefault="00600CE5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600CE5" w:rsidRPr="00600CE5" w:rsidTr="00597A00">
        <w:tc>
          <w:tcPr>
            <w:tcW w:w="534" w:type="dxa"/>
          </w:tcPr>
          <w:p w:rsidR="00600CE5" w:rsidRPr="00600CE5" w:rsidRDefault="00600CE5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600CE5" w:rsidRPr="00600CE5" w:rsidRDefault="00600CE5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600CE5" w:rsidRPr="00600CE5" w:rsidRDefault="00600CE5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187" w:type="dxa"/>
          </w:tcPr>
          <w:p w:rsidR="00600CE5" w:rsidRPr="00600CE5" w:rsidRDefault="00600CE5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00CE5" w:rsidRPr="00600CE5" w:rsidRDefault="00600CE5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600CE5" w:rsidRPr="00600CE5" w:rsidTr="00597A00">
        <w:tc>
          <w:tcPr>
            <w:tcW w:w="534" w:type="dxa"/>
          </w:tcPr>
          <w:p w:rsidR="00600CE5" w:rsidRPr="00600CE5" w:rsidRDefault="00600CE5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600CE5" w:rsidRPr="00600CE5" w:rsidRDefault="00600CE5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600CE5" w:rsidRPr="00600CE5" w:rsidRDefault="00600CE5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187" w:type="dxa"/>
          </w:tcPr>
          <w:p w:rsidR="00600CE5" w:rsidRPr="00600CE5" w:rsidRDefault="00600CE5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00CE5" w:rsidRPr="00600CE5" w:rsidRDefault="00600CE5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600CE5" w:rsidRPr="00600CE5" w:rsidTr="00597A00">
        <w:tc>
          <w:tcPr>
            <w:tcW w:w="534" w:type="dxa"/>
          </w:tcPr>
          <w:p w:rsidR="00600CE5" w:rsidRPr="00600CE5" w:rsidRDefault="00600CE5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600CE5" w:rsidRPr="00600CE5" w:rsidRDefault="00600CE5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600CE5" w:rsidRPr="00600CE5" w:rsidRDefault="00600CE5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187" w:type="dxa"/>
          </w:tcPr>
          <w:p w:rsidR="00600CE5" w:rsidRPr="00600CE5" w:rsidRDefault="00600CE5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00CE5" w:rsidRPr="00600CE5" w:rsidRDefault="00600CE5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600CE5" w:rsidRPr="00600CE5" w:rsidTr="00597A00">
        <w:tc>
          <w:tcPr>
            <w:tcW w:w="4859" w:type="dxa"/>
            <w:gridSpan w:val="3"/>
          </w:tcPr>
          <w:p w:rsidR="00600CE5" w:rsidRPr="00600CE5" w:rsidRDefault="00600CE5" w:rsidP="00597A0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00CE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Итого работ:</w:t>
            </w:r>
          </w:p>
        </w:tc>
        <w:tc>
          <w:tcPr>
            <w:tcW w:w="3187" w:type="dxa"/>
          </w:tcPr>
          <w:p w:rsidR="00600CE5" w:rsidRPr="00600CE5" w:rsidRDefault="00600CE5" w:rsidP="00597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00CE5" w:rsidRPr="00600CE5" w:rsidRDefault="00600CE5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600CE5" w:rsidRPr="00600CE5" w:rsidRDefault="00600CE5" w:rsidP="00597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предоставлении детских работ, вписывать Ф.И.О. педагогического работника в соответствии с выбранной категорией</w:t>
      </w:r>
    </w:p>
    <w:p w:rsidR="00600CE5" w:rsidRPr="00600CE5" w:rsidRDefault="00600CE5" w:rsidP="00597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>** При участии в выставке самого педагога, родителя, любого взрослого человека в данный столбик заносятся данные (Ф.И.О.) на него. Возраст в данном случае писать не надо.</w:t>
      </w:r>
    </w:p>
    <w:p w:rsidR="00600CE5" w:rsidRPr="00600CE5" w:rsidRDefault="00600CE5" w:rsidP="00597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0CE5" w:rsidRPr="00600CE5" w:rsidRDefault="00600CE5" w:rsidP="00597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0CE5" w:rsidRPr="00600CE5" w:rsidRDefault="00600CE5" w:rsidP="00597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0CE5" w:rsidRPr="00600CE5" w:rsidRDefault="00600CE5" w:rsidP="00597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00C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Директор учреждения:</w:t>
      </w:r>
    </w:p>
    <w:p w:rsidR="00600CE5" w:rsidRPr="00600CE5" w:rsidRDefault="00600CE5" w:rsidP="00597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ectPr w:rsidR="00600CE5" w:rsidRPr="00600CE5" w:rsidSect="00597A00">
          <w:pgSz w:w="11906" w:h="16838"/>
          <w:pgMar w:top="1134" w:right="851" w:bottom="1134" w:left="1701" w:header="720" w:footer="720" w:gutter="0"/>
          <w:cols w:space="720"/>
        </w:sectPr>
      </w:pPr>
    </w:p>
    <w:p w:rsidR="00600CE5" w:rsidRPr="00600CE5" w:rsidRDefault="00600CE5" w:rsidP="00597A0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0C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2</w:t>
      </w:r>
    </w:p>
    <w:p w:rsidR="00600CE5" w:rsidRPr="00600CE5" w:rsidRDefault="00600CE5" w:rsidP="00597A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CE5" w:rsidRPr="00600CE5" w:rsidRDefault="00600CE5" w:rsidP="00597A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Образцы этикеток</w:t>
      </w:r>
    </w:p>
    <w:p w:rsidR="00600CE5" w:rsidRPr="00600CE5" w:rsidRDefault="00600CE5" w:rsidP="00597A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>(шрифт 14 (</w:t>
      </w:r>
      <w:r w:rsidRPr="00600C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C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C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интервал 1,0)</w:t>
      </w:r>
    </w:p>
    <w:p w:rsidR="00600CE5" w:rsidRPr="00600CE5" w:rsidRDefault="00600CE5" w:rsidP="00597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0CE5" w:rsidRPr="00600CE5" w:rsidRDefault="00600CE5" w:rsidP="00597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1-я строчка</w:t>
      </w: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название работы (шрифт </w:t>
      </w:r>
      <w:r w:rsidRPr="00600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жирный</w:t>
      </w: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прописные буквы);</w:t>
      </w:r>
    </w:p>
    <w:p w:rsidR="00600CE5" w:rsidRPr="00600CE5" w:rsidRDefault="00600CE5" w:rsidP="00597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>2-я строчка: техника исполнения (шрифт не жирный, строчные буквы);</w:t>
      </w:r>
    </w:p>
    <w:p w:rsidR="00600CE5" w:rsidRPr="00600CE5" w:rsidRDefault="00600CE5" w:rsidP="00597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3-я строчка</w:t>
      </w: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автор работы, возраст (шрифт </w:t>
      </w:r>
      <w:r w:rsidRPr="00600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жирный</w:t>
      </w: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строчные буквы);</w:t>
      </w:r>
    </w:p>
    <w:p w:rsidR="00600CE5" w:rsidRPr="00600CE5" w:rsidRDefault="00600CE5" w:rsidP="00597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>4-5-я строчки: педагог, Ф.И.О. полностью (шрифт не жирный, строчные буквы);</w:t>
      </w:r>
    </w:p>
    <w:p w:rsidR="00600CE5" w:rsidRPr="00600CE5" w:rsidRDefault="00600CE5" w:rsidP="00597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6-я строчка</w:t>
      </w: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название объединения, студии (шрифт </w:t>
      </w:r>
      <w:r w:rsidRPr="00600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жирный</w:t>
      </w: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строчные буквы);</w:t>
      </w:r>
    </w:p>
    <w:p w:rsidR="00600CE5" w:rsidRPr="00600CE5" w:rsidRDefault="00600CE5" w:rsidP="00597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E5">
        <w:rPr>
          <w:rFonts w:ascii="Times New Roman" w:eastAsia="Times New Roman" w:hAnsi="Times New Roman" w:cs="Times New Roman"/>
          <w:sz w:val="24"/>
          <w:szCs w:val="24"/>
          <w:lang w:eastAsia="ru-RU"/>
        </w:rPr>
        <w:t>7-я строчка: название учреждения (шрифт не жирный, строчные буквы);</w:t>
      </w:r>
    </w:p>
    <w:p w:rsidR="00600CE5" w:rsidRPr="00600CE5" w:rsidRDefault="00600CE5" w:rsidP="00597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0CE5" w:rsidRPr="00600CE5" w:rsidRDefault="00600CE5" w:rsidP="00597A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00C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Образец этикетки для участия ребёнка из учреждения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4"/>
      </w:tblGrid>
      <w:tr w:rsidR="00600CE5" w:rsidRPr="00600CE5" w:rsidTr="004E14BA">
        <w:trPr>
          <w:jc w:val="center"/>
        </w:trPr>
        <w:tc>
          <w:tcPr>
            <w:tcW w:w="4164" w:type="dxa"/>
          </w:tcPr>
          <w:p w:rsidR="00600CE5" w:rsidRPr="00600CE5" w:rsidRDefault="00600CE5" w:rsidP="00597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0C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«ТЕРЕМОК»</w:t>
            </w:r>
          </w:p>
          <w:p w:rsidR="00600CE5" w:rsidRPr="00600CE5" w:rsidRDefault="00600CE5" w:rsidP="00597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(аппликация)</w:t>
            </w:r>
          </w:p>
          <w:p w:rsidR="00600CE5" w:rsidRPr="00600CE5" w:rsidRDefault="00600CE5" w:rsidP="00597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0C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Травкина Татьяна, 10 лет</w:t>
            </w:r>
          </w:p>
          <w:p w:rsidR="00600CE5" w:rsidRPr="00600CE5" w:rsidRDefault="00600CE5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Педагог:      </w:t>
            </w:r>
            <w:proofErr w:type="spellStart"/>
            <w:r w:rsidRPr="0060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Ветрова</w:t>
            </w:r>
            <w:proofErr w:type="spellEnd"/>
            <w:r w:rsidRPr="0060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00CE5" w:rsidRPr="00600CE5" w:rsidRDefault="00600CE5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Ирина Анатольевна</w:t>
            </w:r>
          </w:p>
          <w:p w:rsidR="00600CE5" w:rsidRPr="00600CE5" w:rsidRDefault="00600CE5" w:rsidP="00597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0C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Объединение «Радуга»</w:t>
            </w:r>
          </w:p>
          <w:p w:rsidR="00600CE5" w:rsidRPr="00600CE5" w:rsidRDefault="00600CE5" w:rsidP="00597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ДЮЦ «Мир детства»</w:t>
            </w:r>
          </w:p>
        </w:tc>
      </w:tr>
    </w:tbl>
    <w:p w:rsidR="00600CE5" w:rsidRPr="00600CE5" w:rsidRDefault="00600CE5" w:rsidP="00597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0CE5" w:rsidRPr="00600CE5" w:rsidRDefault="00600CE5" w:rsidP="00597A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00C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Образец этикетки для коллективной работы из учреждения</w:t>
      </w:r>
    </w:p>
    <w:tbl>
      <w:tblPr>
        <w:tblW w:w="0" w:type="auto"/>
        <w:jc w:val="center"/>
        <w:tblInd w:w="2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7"/>
      </w:tblGrid>
      <w:tr w:rsidR="00600CE5" w:rsidRPr="00600CE5" w:rsidTr="004E14BA">
        <w:trPr>
          <w:trHeight w:val="2398"/>
          <w:jc w:val="center"/>
        </w:trPr>
        <w:tc>
          <w:tcPr>
            <w:tcW w:w="4207" w:type="dxa"/>
          </w:tcPr>
          <w:p w:rsidR="00600CE5" w:rsidRPr="00600CE5" w:rsidRDefault="00600CE5" w:rsidP="00597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0C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«ТЕРЕМОК»</w:t>
            </w:r>
          </w:p>
          <w:p w:rsidR="00600CE5" w:rsidRPr="00600CE5" w:rsidRDefault="00600CE5" w:rsidP="00597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(аппликация)</w:t>
            </w:r>
          </w:p>
          <w:p w:rsidR="00600CE5" w:rsidRPr="00600CE5" w:rsidRDefault="00600CE5" w:rsidP="00597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0C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Коллективная работа </w:t>
            </w:r>
          </w:p>
          <w:p w:rsidR="00600CE5" w:rsidRPr="00600CE5" w:rsidRDefault="00600CE5" w:rsidP="00597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0C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(10-11 лет)</w:t>
            </w:r>
          </w:p>
          <w:p w:rsidR="00600CE5" w:rsidRPr="00600CE5" w:rsidRDefault="00600CE5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Педагог:          </w:t>
            </w:r>
            <w:proofErr w:type="spellStart"/>
            <w:r w:rsidRPr="0060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Ветрова</w:t>
            </w:r>
            <w:proofErr w:type="spellEnd"/>
          </w:p>
          <w:p w:rsidR="00600CE5" w:rsidRPr="00600CE5" w:rsidRDefault="00600CE5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Ирина Анатольевна</w:t>
            </w:r>
          </w:p>
          <w:p w:rsidR="00600CE5" w:rsidRPr="00600CE5" w:rsidRDefault="00600CE5" w:rsidP="00597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0C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Объединение «Радуга»</w:t>
            </w:r>
          </w:p>
          <w:p w:rsidR="00600CE5" w:rsidRPr="00600CE5" w:rsidRDefault="00600CE5" w:rsidP="00597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0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ДЮЦ «Мир детства»</w:t>
            </w:r>
          </w:p>
        </w:tc>
      </w:tr>
    </w:tbl>
    <w:p w:rsidR="00600CE5" w:rsidRPr="00600CE5" w:rsidRDefault="00600CE5" w:rsidP="00597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0CE5" w:rsidRPr="00600CE5" w:rsidRDefault="00600CE5" w:rsidP="00597A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0C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Образец этикетки для семейного творчества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600CE5" w:rsidRPr="00600CE5" w:rsidTr="004E14BA">
        <w:tc>
          <w:tcPr>
            <w:tcW w:w="4111" w:type="dxa"/>
          </w:tcPr>
          <w:p w:rsidR="00600CE5" w:rsidRPr="00600CE5" w:rsidRDefault="00600CE5" w:rsidP="00597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0C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«ТЕРЕМОК»</w:t>
            </w:r>
          </w:p>
          <w:p w:rsidR="00600CE5" w:rsidRPr="00600CE5" w:rsidRDefault="00600CE5" w:rsidP="00597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(аппликация)</w:t>
            </w:r>
          </w:p>
          <w:p w:rsidR="00600CE5" w:rsidRPr="00600CE5" w:rsidRDefault="00600CE5" w:rsidP="00597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Семья:</w:t>
            </w:r>
            <w:r w:rsidRPr="0060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Травкина</w:t>
            </w:r>
          </w:p>
          <w:p w:rsidR="00600CE5" w:rsidRPr="00600CE5" w:rsidRDefault="00600CE5" w:rsidP="00597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Ирина Анатольевна,</w:t>
            </w:r>
          </w:p>
          <w:p w:rsidR="00600CE5" w:rsidRPr="00600CE5" w:rsidRDefault="00600CE5" w:rsidP="00597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Травкина Татьяна, 10 лет</w:t>
            </w:r>
          </w:p>
          <w:p w:rsidR="00600CE5" w:rsidRPr="00600CE5" w:rsidRDefault="00600CE5" w:rsidP="00597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600CE5" w:rsidRPr="00600CE5" w:rsidRDefault="00600CE5" w:rsidP="00597A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00CE5" w:rsidRPr="00600CE5" w:rsidRDefault="00600CE5" w:rsidP="00597A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0C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Образец этикетки для участия взрослого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600CE5" w:rsidRPr="00600CE5" w:rsidTr="004E14BA">
        <w:tc>
          <w:tcPr>
            <w:tcW w:w="4111" w:type="dxa"/>
          </w:tcPr>
          <w:p w:rsidR="00600CE5" w:rsidRPr="00600CE5" w:rsidRDefault="00600CE5" w:rsidP="00597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0C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«ТЕРЕМОК»</w:t>
            </w:r>
          </w:p>
          <w:p w:rsidR="00600CE5" w:rsidRPr="00600CE5" w:rsidRDefault="00600CE5" w:rsidP="00597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(аппликация)</w:t>
            </w:r>
          </w:p>
          <w:p w:rsidR="00600CE5" w:rsidRPr="00600CE5" w:rsidRDefault="00600CE5" w:rsidP="00597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0C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Травкина</w:t>
            </w:r>
          </w:p>
          <w:p w:rsidR="00600CE5" w:rsidRPr="00600CE5" w:rsidRDefault="00600CE5" w:rsidP="00597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0C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Ирина Анатольевна</w:t>
            </w:r>
          </w:p>
        </w:tc>
      </w:tr>
    </w:tbl>
    <w:p w:rsidR="00376354" w:rsidRDefault="00376354" w:rsidP="00597A00">
      <w:pPr>
        <w:spacing w:after="0" w:line="240" w:lineRule="auto"/>
        <w:contextualSpacing/>
      </w:pPr>
    </w:p>
    <w:p w:rsidR="00597A00" w:rsidRDefault="00597A00" w:rsidP="00597A00">
      <w:pPr>
        <w:spacing w:after="0" w:line="240" w:lineRule="auto"/>
        <w:contextualSpacing/>
      </w:pPr>
    </w:p>
    <w:sectPr w:rsidR="00597A00" w:rsidSect="00597A00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1C8"/>
    <w:multiLevelType w:val="hybridMultilevel"/>
    <w:tmpl w:val="BD421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84892"/>
    <w:multiLevelType w:val="hybridMultilevel"/>
    <w:tmpl w:val="7B422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9E55C5"/>
    <w:multiLevelType w:val="hybridMultilevel"/>
    <w:tmpl w:val="DF485D64"/>
    <w:lvl w:ilvl="0" w:tplc="8102C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1F357D"/>
    <w:multiLevelType w:val="hybridMultilevel"/>
    <w:tmpl w:val="887429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B5E262F"/>
    <w:multiLevelType w:val="hybridMultilevel"/>
    <w:tmpl w:val="1AEE6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17763"/>
    <w:multiLevelType w:val="hybridMultilevel"/>
    <w:tmpl w:val="BD3E6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95D3A"/>
    <w:multiLevelType w:val="singleLevel"/>
    <w:tmpl w:val="6AA805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B807924"/>
    <w:multiLevelType w:val="hybridMultilevel"/>
    <w:tmpl w:val="7C10F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D6061"/>
    <w:multiLevelType w:val="hybridMultilevel"/>
    <w:tmpl w:val="6832B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6D4F82"/>
    <w:multiLevelType w:val="hybridMultilevel"/>
    <w:tmpl w:val="E1CE5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9B3417"/>
    <w:multiLevelType w:val="multilevel"/>
    <w:tmpl w:val="349E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326A89"/>
    <w:multiLevelType w:val="hybridMultilevel"/>
    <w:tmpl w:val="C55CD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520FAB"/>
    <w:multiLevelType w:val="hybridMultilevel"/>
    <w:tmpl w:val="FAD693CA"/>
    <w:lvl w:ilvl="0" w:tplc="B91A95D8">
      <w:start w:val="1"/>
      <w:numFmt w:val="bullet"/>
      <w:lvlText w:val="˗"/>
      <w:lvlJc w:val="left"/>
      <w:pPr>
        <w:ind w:left="1065" w:hanging="705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5540A"/>
    <w:multiLevelType w:val="hybridMultilevel"/>
    <w:tmpl w:val="B22CE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1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  <w:num w:numId="11">
    <w:abstractNumId w:val="10"/>
  </w:num>
  <w:num w:numId="12">
    <w:abstractNumId w:val="3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E9"/>
    <w:rsid w:val="000E17D3"/>
    <w:rsid w:val="0012626E"/>
    <w:rsid w:val="001C0F49"/>
    <w:rsid w:val="00301E16"/>
    <w:rsid w:val="00376354"/>
    <w:rsid w:val="00381A21"/>
    <w:rsid w:val="00456699"/>
    <w:rsid w:val="004D58E9"/>
    <w:rsid w:val="00597A00"/>
    <w:rsid w:val="005A093F"/>
    <w:rsid w:val="00600CE5"/>
    <w:rsid w:val="006D3D0F"/>
    <w:rsid w:val="00834157"/>
    <w:rsid w:val="00852D6B"/>
    <w:rsid w:val="00881B52"/>
    <w:rsid w:val="008B6508"/>
    <w:rsid w:val="00A41A62"/>
    <w:rsid w:val="00C77BFF"/>
    <w:rsid w:val="00E1315B"/>
    <w:rsid w:val="00E8669D"/>
    <w:rsid w:val="00F1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699"/>
    <w:pPr>
      <w:ind w:left="720"/>
      <w:contextualSpacing/>
    </w:pPr>
  </w:style>
  <w:style w:type="table" w:styleId="a4">
    <w:name w:val="Table Grid"/>
    <w:basedOn w:val="a1"/>
    <w:uiPriority w:val="59"/>
    <w:rsid w:val="00456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5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97A00"/>
    <w:pPr>
      <w:spacing w:after="120" w:line="480" w:lineRule="auto"/>
      <w:ind w:left="283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97A00"/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6">
    <w:name w:val="Hyperlink"/>
    <w:rsid w:val="00597A0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D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3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699"/>
    <w:pPr>
      <w:ind w:left="720"/>
      <w:contextualSpacing/>
    </w:pPr>
  </w:style>
  <w:style w:type="table" w:styleId="a4">
    <w:name w:val="Table Grid"/>
    <w:basedOn w:val="a1"/>
    <w:uiPriority w:val="59"/>
    <w:rsid w:val="00456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5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97A00"/>
    <w:pPr>
      <w:spacing w:after="120" w:line="480" w:lineRule="auto"/>
      <w:ind w:left="283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97A00"/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6">
    <w:name w:val="Hyperlink"/>
    <w:rsid w:val="00597A0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D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3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gallery.ucoz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ksimkina201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LenovoThink</dc:creator>
  <cp:lastModifiedBy>LenovoThink</cp:lastModifiedBy>
  <cp:revision>2</cp:revision>
  <dcterms:created xsi:type="dcterms:W3CDTF">2014-11-17T18:10:00Z</dcterms:created>
  <dcterms:modified xsi:type="dcterms:W3CDTF">2014-11-17T18:10:00Z</dcterms:modified>
</cp:coreProperties>
</file>